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0D" w:rsidRDefault="00D4030D" w:rsidP="00484EB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D4030D" w:rsidRDefault="00D4030D" w:rsidP="00484EB8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D4030D" w:rsidRDefault="00D4030D" w:rsidP="00484EB8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D4030D" w:rsidRDefault="00D4030D" w:rsidP="00484EB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D4030D" w:rsidRDefault="00D4030D" w:rsidP="00484EB8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D4030D" w:rsidRDefault="00D4030D" w:rsidP="00484EB8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D4030D" w:rsidRDefault="00D4030D" w:rsidP="00484E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D4030D" w:rsidRDefault="00D4030D" w:rsidP="00484EB8">
      <w:pPr>
        <w:jc w:val="center"/>
        <w:rPr>
          <w:b/>
          <w:bCs/>
          <w:sz w:val="28"/>
          <w:szCs w:val="28"/>
        </w:rPr>
      </w:pPr>
    </w:p>
    <w:p w:rsidR="00D4030D" w:rsidRDefault="00D4030D" w:rsidP="00484EB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D4030D" w:rsidRDefault="00D4030D" w:rsidP="00484EB8">
      <w:pPr>
        <w:jc w:val="center"/>
        <w:rPr>
          <w:b/>
          <w:bCs/>
          <w:sz w:val="28"/>
          <w:szCs w:val="28"/>
        </w:rPr>
      </w:pPr>
    </w:p>
    <w:p w:rsidR="00D4030D" w:rsidRPr="009A512B" w:rsidRDefault="00D4030D" w:rsidP="003F396E">
      <w:pPr>
        <w:suppressAutoHyphens/>
        <w:rPr>
          <w:sz w:val="28"/>
          <w:szCs w:val="28"/>
        </w:rPr>
      </w:pPr>
      <w:r w:rsidRPr="009A512B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16</w:t>
      </w:r>
      <w:r w:rsidRPr="009A512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дека</w:t>
      </w:r>
      <w:r w:rsidRPr="009A512B">
        <w:rPr>
          <w:b/>
          <w:bCs/>
          <w:sz w:val="28"/>
          <w:szCs w:val="28"/>
        </w:rPr>
        <w:t>бря 201</w:t>
      </w:r>
      <w:r>
        <w:rPr>
          <w:b/>
          <w:bCs/>
          <w:sz w:val="28"/>
          <w:szCs w:val="28"/>
        </w:rPr>
        <w:t>1</w:t>
      </w:r>
      <w:r w:rsidRPr="009A512B">
        <w:rPr>
          <w:b/>
          <w:bCs/>
          <w:sz w:val="28"/>
          <w:szCs w:val="28"/>
        </w:rPr>
        <w:t xml:space="preserve"> года   №  </w:t>
      </w:r>
      <w:r>
        <w:rPr>
          <w:b/>
          <w:bCs/>
          <w:sz w:val="28"/>
          <w:szCs w:val="28"/>
        </w:rPr>
        <w:t>440</w:t>
      </w:r>
    </w:p>
    <w:p w:rsidR="00D4030D" w:rsidRPr="009A512B" w:rsidRDefault="00D4030D" w:rsidP="003F396E">
      <w:pPr>
        <w:jc w:val="both"/>
        <w:rPr>
          <w:sz w:val="28"/>
          <w:szCs w:val="28"/>
        </w:rPr>
      </w:pPr>
    </w:p>
    <w:p w:rsidR="00D4030D" w:rsidRDefault="00D4030D" w:rsidP="000B0EFD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отчете постоянной комиссии </w:t>
      </w:r>
    </w:p>
    <w:p w:rsidR="00D4030D" w:rsidRDefault="00D4030D" w:rsidP="000B0E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депутатов</w:t>
      </w:r>
      <w:r w:rsidRPr="009A512B">
        <w:rPr>
          <w:b/>
          <w:bCs/>
          <w:sz w:val="28"/>
          <w:szCs w:val="28"/>
        </w:rPr>
        <w:t xml:space="preserve"> МО «Кингисеппское </w:t>
      </w:r>
    </w:p>
    <w:p w:rsidR="00D4030D" w:rsidRDefault="00D4030D" w:rsidP="000B0EFD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 xml:space="preserve">городское </w:t>
      </w:r>
      <w:r>
        <w:rPr>
          <w:b/>
          <w:bCs/>
          <w:sz w:val="28"/>
          <w:szCs w:val="28"/>
        </w:rPr>
        <w:t>поселение»</w:t>
      </w:r>
    </w:p>
    <w:p w:rsidR="00D4030D" w:rsidRDefault="00D4030D" w:rsidP="003F39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организационно-правовым </w:t>
      </w:r>
    </w:p>
    <w:p w:rsidR="00D4030D" w:rsidRPr="009A512B" w:rsidRDefault="00D4030D" w:rsidP="003F39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вопросам и депутатской этике за</w:t>
      </w:r>
      <w:r w:rsidRPr="009A512B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1</w:t>
      </w:r>
      <w:r w:rsidRPr="009A512B">
        <w:rPr>
          <w:b/>
          <w:bCs/>
          <w:sz w:val="28"/>
          <w:szCs w:val="28"/>
        </w:rPr>
        <w:t>год</w:t>
      </w:r>
    </w:p>
    <w:p w:rsidR="00D4030D" w:rsidRPr="009A512B" w:rsidRDefault="00D4030D" w:rsidP="003F396E">
      <w:pPr>
        <w:rPr>
          <w:b/>
          <w:bCs/>
        </w:rPr>
      </w:pPr>
    </w:p>
    <w:p w:rsidR="00D4030D" w:rsidRPr="00252E86" w:rsidRDefault="00D4030D" w:rsidP="003F396E">
      <w:pPr>
        <w:ind w:firstLine="708"/>
        <w:jc w:val="both"/>
        <w:rPr>
          <w:sz w:val="28"/>
          <w:szCs w:val="28"/>
        </w:rPr>
      </w:pPr>
      <w:r w:rsidRPr="000B0EFD">
        <w:rPr>
          <w:sz w:val="28"/>
          <w:szCs w:val="28"/>
        </w:rPr>
        <w:t>В соответствие со статьей 58 Устава МО «Кингисеппское городское поселение», утвержденн</w:t>
      </w:r>
      <w:r>
        <w:rPr>
          <w:sz w:val="28"/>
          <w:szCs w:val="28"/>
        </w:rPr>
        <w:t>ого</w:t>
      </w:r>
      <w:r w:rsidRPr="000B0EFD">
        <w:rPr>
          <w:sz w:val="28"/>
          <w:szCs w:val="28"/>
        </w:rPr>
        <w:t xml:space="preserve"> решением Совета депутатов МО «Кингисеппское городское поселение» от 20.03.2009 года № 568, Положением о постоянных комиссиях Совета депутатов МО «Кингисеппское городское поселение» Ленинградской области, утвержденным решением Совета депутатов МО «Кингисеппское городское поселение» от 11.11.2009 года № 12,</w:t>
      </w:r>
      <w:r w:rsidRPr="000B0EFD">
        <w:rPr>
          <w:color w:val="FF0000"/>
          <w:sz w:val="28"/>
          <w:szCs w:val="28"/>
        </w:rPr>
        <w:t xml:space="preserve"> </w:t>
      </w:r>
      <w:r w:rsidRPr="00BE3406">
        <w:rPr>
          <w:sz w:val="28"/>
          <w:szCs w:val="28"/>
        </w:rPr>
        <w:t>Положение</w:t>
      </w:r>
      <w:r>
        <w:rPr>
          <w:sz w:val="28"/>
          <w:szCs w:val="28"/>
        </w:rPr>
        <w:t>м</w:t>
      </w:r>
      <w:r w:rsidRPr="00BE3406">
        <w:rPr>
          <w:sz w:val="28"/>
          <w:szCs w:val="28"/>
        </w:rPr>
        <w:t xml:space="preserve"> о контроле за деятельностью органов и должностных лиц местного самоуправления МО </w:t>
      </w:r>
      <w:r w:rsidRPr="00252E86">
        <w:rPr>
          <w:sz w:val="28"/>
          <w:szCs w:val="28"/>
        </w:rPr>
        <w:t>"Кингисеппское городское поселение" МО «Кингисеппский муниципальный район» Ленинградской области в новой редакции утвержденным решением Совета депутатов МО «Кингисеппское городское поселение» от 27.05.2011 года № 345,</w:t>
      </w:r>
    </w:p>
    <w:p w:rsidR="00D4030D" w:rsidRPr="00252E86" w:rsidRDefault="00D4030D" w:rsidP="003F396E">
      <w:pPr>
        <w:jc w:val="both"/>
        <w:rPr>
          <w:sz w:val="28"/>
          <w:szCs w:val="28"/>
        </w:rPr>
      </w:pPr>
      <w:r w:rsidRPr="00252E86">
        <w:rPr>
          <w:sz w:val="28"/>
          <w:szCs w:val="28"/>
        </w:rPr>
        <w:t>Совет депутатов МО «Кингисеппское городское поселение»</w:t>
      </w:r>
    </w:p>
    <w:p w:rsidR="00D4030D" w:rsidRPr="009A512B" w:rsidRDefault="00D4030D" w:rsidP="003F396E">
      <w:pPr>
        <w:tabs>
          <w:tab w:val="left" w:pos="991"/>
        </w:tabs>
        <w:jc w:val="both"/>
        <w:rPr>
          <w:sz w:val="28"/>
          <w:szCs w:val="28"/>
        </w:rPr>
      </w:pPr>
    </w:p>
    <w:p w:rsidR="00D4030D" w:rsidRPr="009A512B" w:rsidRDefault="00D4030D" w:rsidP="003F396E">
      <w:pPr>
        <w:suppressAutoHyphens/>
        <w:jc w:val="both"/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Р Е Ш И Л:</w:t>
      </w:r>
    </w:p>
    <w:p w:rsidR="00D4030D" w:rsidRPr="009A512B" w:rsidRDefault="00D4030D" w:rsidP="003F396E">
      <w:pPr>
        <w:jc w:val="both"/>
        <w:rPr>
          <w:sz w:val="28"/>
          <w:szCs w:val="28"/>
        </w:rPr>
      </w:pPr>
    </w:p>
    <w:p w:rsidR="00D4030D" w:rsidRPr="003F1711" w:rsidRDefault="00D4030D" w:rsidP="003F396E">
      <w:pPr>
        <w:ind w:firstLine="708"/>
        <w:jc w:val="both"/>
        <w:rPr>
          <w:sz w:val="28"/>
          <w:szCs w:val="28"/>
        </w:rPr>
      </w:pPr>
      <w:r w:rsidRPr="003F1711">
        <w:rPr>
          <w:sz w:val="28"/>
          <w:szCs w:val="28"/>
        </w:rPr>
        <w:t xml:space="preserve">Утвердить отчет </w:t>
      </w:r>
      <w:r w:rsidRPr="00D61BD3">
        <w:rPr>
          <w:sz w:val="28"/>
          <w:szCs w:val="28"/>
        </w:rPr>
        <w:t>постоянной комиссии Совета депутатов МО «Кингисеппское городское поселение»</w:t>
      </w:r>
      <w:r>
        <w:rPr>
          <w:sz w:val="28"/>
          <w:szCs w:val="28"/>
        </w:rPr>
        <w:t xml:space="preserve"> </w:t>
      </w:r>
      <w:r w:rsidRPr="00D61BD3">
        <w:rPr>
          <w:sz w:val="28"/>
          <w:szCs w:val="28"/>
        </w:rPr>
        <w:t xml:space="preserve">по </w:t>
      </w:r>
      <w:r>
        <w:rPr>
          <w:sz w:val="28"/>
          <w:szCs w:val="28"/>
        </w:rPr>
        <w:t>организационно-правовым вопросам и депутатской этике</w:t>
      </w:r>
      <w:r w:rsidRPr="00D61BD3">
        <w:rPr>
          <w:sz w:val="28"/>
          <w:szCs w:val="28"/>
        </w:rPr>
        <w:t xml:space="preserve"> за 201</w:t>
      </w:r>
      <w:r>
        <w:rPr>
          <w:sz w:val="28"/>
          <w:szCs w:val="28"/>
        </w:rPr>
        <w:t>1</w:t>
      </w:r>
      <w:r w:rsidRPr="00D61BD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согласно приложению.</w:t>
      </w:r>
    </w:p>
    <w:p w:rsidR="00D4030D" w:rsidRPr="009A512B" w:rsidRDefault="00D4030D" w:rsidP="003F396E">
      <w:pPr>
        <w:jc w:val="both"/>
      </w:pPr>
    </w:p>
    <w:p w:rsidR="00D4030D" w:rsidRDefault="00D4030D" w:rsidP="003F396E">
      <w:pPr>
        <w:jc w:val="both"/>
      </w:pPr>
    </w:p>
    <w:p w:rsidR="00D4030D" w:rsidRPr="009A512B" w:rsidRDefault="00D4030D" w:rsidP="003F396E">
      <w:pPr>
        <w:jc w:val="both"/>
      </w:pPr>
    </w:p>
    <w:p w:rsidR="00D4030D" w:rsidRPr="009A512B" w:rsidRDefault="00D4030D" w:rsidP="003F396E">
      <w:pPr>
        <w:jc w:val="both"/>
      </w:pPr>
    </w:p>
    <w:p w:rsidR="00D4030D" w:rsidRPr="009A512B" w:rsidRDefault="00D4030D" w:rsidP="003F396E">
      <w:pPr>
        <w:jc w:val="both"/>
        <w:rPr>
          <w:sz w:val="28"/>
          <w:szCs w:val="28"/>
        </w:rPr>
      </w:pPr>
      <w:r w:rsidRPr="009A512B">
        <w:rPr>
          <w:sz w:val="28"/>
          <w:szCs w:val="28"/>
        </w:rPr>
        <w:t xml:space="preserve">Глава </w:t>
      </w:r>
    </w:p>
    <w:p w:rsidR="00D4030D" w:rsidRDefault="00D4030D" w:rsidP="003F396E">
      <w:pPr>
        <w:jc w:val="both"/>
      </w:pPr>
      <w:r w:rsidRPr="009A512B">
        <w:rPr>
          <w:sz w:val="28"/>
          <w:szCs w:val="28"/>
        </w:rPr>
        <w:t>МО «Кингисеппское городское поселение»                                  А.И. Невский</w:t>
      </w:r>
    </w:p>
    <w:p w:rsidR="00D4030D" w:rsidRDefault="00D4030D" w:rsidP="00B932ED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Приложение</w:t>
      </w:r>
    </w:p>
    <w:p w:rsidR="00D4030D" w:rsidRDefault="00D4030D" w:rsidP="00B932ED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D4030D" w:rsidRDefault="00D4030D" w:rsidP="00B932ED">
      <w:pPr>
        <w:jc w:val="right"/>
        <w:rPr>
          <w:sz w:val="20"/>
          <w:szCs w:val="20"/>
        </w:rPr>
      </w:pPr>
      <w:r>
        <w:rPr>
          <w:sz w:val="20"/>
          <w:szCs w:val="20"/>
        </w:rPr>
        <w:t>МО «Кингисеппское городское поселение»</w:t>
      </w:r>
    </w:p>
    <w:p w:rsidR="00D4030D" w:rsidRDefault="00D4030D" w:rsidP="00B932ED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от  16 декабря  2011 года  №  440</w:t>
      </w:r>
    </w:p>
    <w:p w:rsidR="00D4030D" w:rsidRDefault="00D4030D" w:rsidP="00B932ED"/>
    <w:p w:rsidR="00D4030D" w:rsidRDefault="00D4030D" w:rsidP="00B932ED"/>
    <w:p w:rsidR="00D4030D" w:rsidRDefault="00D4030D" w:rsidP="00B932ED">
      <w:pPr>
        <w:jc w:val="center"/>
        <w:rPr>
          <w:sz w:val="32"/>
          <w:szCs w:val="32"/>
        </w:rPr>
      </w:pPr>
      <w:r>
        <w:rPr>
          <w:sz w:val="32"/>
          <w:szCs w:val="32"/>
        </w:rPr>
        <w:t>Отчет о работе</w:t>
      </w:r>
    </w:p>
    <w:p w:rsidR="00D4030D" w:rsidRDefault="00D4030D" w:rsidP="00B932E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постоянной комиссии </w:t>
      </w:r>
    </w:p>
    <w:p w:rsidR="00D4030D" w:rsidRDefault="00D4030D" w:rsidP="00B932E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Совета депутатов МО "Кингисеппское городское поселение" </w:t>
      </w:r>
    </w:p>
    <w:p w:rsidR="00D4030D" w:rsidRDefault="00D4030D" w:rsidP="00B932E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по организационно-правовым вопросам и депутатской этике </w:t>
      </w:r>
    </w:p>
    <w:p w:rsidR="00D4030D" w:rsidRDefault="00D4030D" w:rsidP="00B932ED">
      <w:pPr>
        <w:jc w:val="center"/>
        <w:rPr>
          <w:sz w:val="32"/>
          <w:szCs w:val="32"/>
        </w:rPr>
      </w:pPr>
      <w:r>
        <w:rPr>
          <w:sz w:val="32"/>
          <w:szCs w:val="32"/>
        </w:rPr>
        <w:t>за 2011 год</w:t>
      </w:r>
    </w:p>
    <w:p w:rsidR="00D4030D" w:rsidRDefault="00D4030D" w:rsidP="00B932ED">
      <w:pPr>
        <w:rPr>
          <w:sz w:val="32"/>
          <w:szCs w:val="32"/>
        </w:rPr>
      </w:pP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Постоянная депутатская комиссия была сформирована и утверждена на сессии Совета Депутатов  второго созыва 11.11.2009 г. </w:t>
      </w:r>
    </w:p>
    <w:p w:rsidR="00D4030D" w:rsidRDefault="00D4030D" w:rsidP="00B932ED">
      <w:pPr>
        <w:suppressAutoHyphens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состав комиссии входят:    </w:t>
      </w:r>
      <w:r>
        <w:rPr>
          <w:b/>
          <w:bCs/>
          <w:sz w:val="28"/>
          <w:szCs w:val="28"/>
        </w:rPr>
        <w:t>Протасова Г.С. – председатель</w:t>
      </w:r>
    </w:p>
    <w:p w:rsidR="00D4030D" w:rsidRDefault="00D4030D" w:rsidP="00B932ED">
      <w:pPr>
        <w:suppressAutoHyphens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Жолобов П.И – зам. председателя</w:t>
      </w:r>
    </w:p>
    <w:p w:rsidR="00D4030D" w:rsidRDefault="00D4030D" w:rsidP="00B932ED">
      <w:pPr>
        <w:suppressAutoHyphens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Игонина М.А.</w:t>
      </w:r>
    </w:p>
    <w:p w:rsidR="00D4030D" w:rsidRDefault="00D4030D" w:rsidP="00B932ED">
      <w:pPr>
        <w:suppressAutoHyphens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Маскалевич В.А.</w:t>
      </w:r>
    </w:p>
    <w:p w:rsidR="00D4030D" w:rsidRDefault="00D4030D" w:rsidP="00B932ED">
      <w:pPr>
        <w:suppressAutoHyphens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Алдошина Т.В.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отчетный период проведено 8 заседаний, рассмотрено  61 вопрос.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Основные направления деятельности организационно-право-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вой комиссии: разработка, внесение изменений (в связи с приведением в соответствие с действующим законодательством) муниципальных нормативно-правовых актов (Положений, Правил, Порядка), а также осуществление контроля за их соблюдением.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нормативно правовой документ, регламентирующий деятельность муниципального образования – Устав, утвержденный решением Совета депутатов от 20.03.2009 г. № 568.</w:t>
      </w:r>
    </w:p>
    <w:p w:rsidR="00D4030D" w:rsidRDefault="00D4030D" w:rsidP="00B932ED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2011 год были внесены изменения в 17 статей Устава МО "Кингисеппское городское поселение". В этом году протестов Кингисеппского городского прокурора по Уставу не было. 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Судьбоносным в прямом смысле этого слова было решение от 25.05.11 о том, чтобы «не вносить изменения, предусмотренные ФЗ №315 в Устав МО «Кингисеппское городское поселение».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отчетный период была значительно расширена нормативно-правовая база муниципального образования:  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«Об административной комиссии при администрации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звании «Почетный гражданин города Кингисеппа» в новой редакции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порядке разработки, утверждения и реализации целевых программ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нагрудном знаке депутата Совете депутатов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 Об удостоверении Совета депутатов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системе оплаты труда в муниципальных и казенных учреждениях МО «Кингисеппское городское поселение» по видам экономической деятельности в сфере культуры, молодежной политики, физической культуры и спорта»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Почетной грамоте, благодарности Совета депутатов, благодарности главы МО, благодарственном письме депутата» в новой редакции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«Об официальном сайте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бюджетном процессе в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контроле за деятельностью органов и должностных лиц местного самоуправления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порядке назначения, организации и проведения публичных слушаний, а также учета мнения граждан, высказанного в ходе публичных слушаний по вопросам градостроительной деятельности в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«О газификации индивидуальных жилых домов в МО «Кингисеппское городское поселение»</w:t>
      </w:r>
    </w:p>
    <w:p w:rsidR="00D4030D" w:rsidRDefault="00D4030D" w:rsidP="00B932ED">
      <w:pPr>
        <w:numPr>
          <w:ilvl w:val="0"/>
          <w:numId w:val="3"/>
        </w:numPr>
        <w:tabs>
          <w:tab w:val="clear" w:pos="1440"/>
          <w:tab w:val="num" w:pos="720"/>
        </w:tabs>
        <w:suppressAutoHyphens/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Утвержден Регламент Совета депутатов МО «Кингисеппское городское поселение» в новой редакции.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текущем году были сделаны правильные выводы из ошибок прошлого года по более тщательной проработке и контролю правовой основы наших решений. Кингисеппским городским прокурором было вынесен 1 протест (против 9 в 2010году). Было опротестовано наше решение от 2010 года по оплате пользования лифтами в многоквартирных жилых домах. 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Организационно-правовая комиссия также выполняет очень почетную миссию - рассматривает кандидатуры для утверждения Советом депутатов:  </w:t>
      </w:r>
    </w:p>
    <w:p w:rsidR="00D4030D" w:rsidRDefault="00D4030D" w:rsidP="00B932ED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почетных граждан города   - 2 чел. (Ерлыков В.Л. и Максимова О.Д..)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награждение Грамотой Совета депутатов  -  41 чел.</w:t>
      </w:r>
    </w:p>
    <w:p w:rsidR="00D4030D" w:rsidRDefault="00D4030D" w:rsidP="00B932ED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награждение Благодарностью Совета депутатов – 25 чел.</w:t>
      </w:r>
    </w:p>
    <w:p w:rsidR="00D4030D" w:rsidRDefault="00D4030D" w:rsidP="00B932ED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4030D" w:rsidRDefault="00D4030D" w:rsidP="00B932ED">
      <w:pPr>
        <w:suppressAutoHyphens/>
        <w:ind w:firstLine="708"/>
        <w:jc w:val="both"/>
        <w:rPr>
          <w:sz w:val="32"/>
          <w:szCs w:val="32"/>
        </w:rPr>
      </w:pPr>
      <w:r>
        <w:rPr>
          <w:sz w:val="28"/>
          <w:szCs w:val="28"/>
        </w:rPr>
        <w:t>Официальных заявлений, обращений в комиссию по нарушению депутатами регламента Совета депутатов, депутатской этики не было.</w:t>
      </w:r>
    </w:p>
    <w:p w:rsidR="00D4030D" w:rsidRDefault="00D4030D" w:rsidP="00B932ED">
      <w:pPr>
        <w:jc w:val="right"/>
      </w:pPr>
    </w:p>
    <w:p w:rsidR="00D4030D" w:rsidRDefault="00D4030D" w:rsidP="00B932ED">
      <w:pPr>
        <w:jc w:val="right"/>
      </w:pPr>
    </w:p>
    <w:sectPr w:rsidR="00D4030D" w:rsidSect="00160F2A">
      <w:pgSz w:w="11906" w:h="16838"/>
      <w:pgMar w:top="719" w:right="926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30D" w:rsidRDefault="00D4030D">
      <w:r>
        <w:separator/>
      </w:r>
    </w:p>
  </w:endnote>
  <w:endnote w:type="continuationSeparator" w:id="1">
    <w:p w:rsidR="00D4030D" w:rsidRDefault="00D403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30D" w:rsidRDefault="00D4030D">
      <w:r>
        <w:separator/>
      </w:r>
    </w:p>
  </w:footnote>
  <w:footnote w:type="continuationSeparator" w:id="1">
    <w:p w:rsidR="00D4030D" w:rsidRDefault="00D403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28B9"/>
    <w:multiLevelType w:val="hybridMultilevel"/>
    <w:tmpl w:val="F2705C9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2F86D22"/>
    <w:multiLevelType w:val="hybridMultilevel"/>
    <w:tmpl w:val="E6109F94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F1B0077"/>
    <w:multiLevelType w:val="singleLevel"/>
    <w:tmpl w:val="F8649C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96E"/>
    <w:rsid w:val="000A7AA0"/>
    <w:rsid w:val="000B0EFD"/>
    <w:rsid w:val="0010639D"/>
    <w:rsid w:val="00160F2A"/>
    <w:rsid w:val="00252E86"/>
    <w:rsid w:val="00327A91"/>
    <w:rsid w:val="003F1711"/>
    <w:rsid w:val="003F396E"/>
    <w:rsid w:val="00484EB8"/>
    <w:rsid w:val="005154ED"/>
    <w:rsid w:val="009A512B"/>
    <w:rsid w:val="009D0F4B"/>
    <w:rsid w:val="00B932ED"/>
    <w:rsid w:val="00BE3406"/>
    <w:rsid w:val="00C900CE"/>
    <w:rsid w:val="00D4030D"/>
    <w:rsid w:val="00D61BD3"/>
    <w:rsid w:val="00DF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96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F286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1663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F28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32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1066</Words>
  <Characters>6081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26 ноября 2010 года   №  237</dc:title>
  <dc:subject/>
  <dc:creator>User</dc:creator>
  <cp:keywords/>
  <dc:description/>
  <cp:lastModifiedBy>User</cp:lastModifiedBy>
  <cp:revision>2</cp:revision>
  <cp:lastPrinted>2011-12-19T11:49:00Z</cp:lastPrinted>
  <dcterms:created xsi:type="dcterms:W3CDTF">2011-12-26T07:09:00Z</dcterms:created>
  <dcterms:modified xsi:type="dcterms:W3CDTF">2011-12-26T07:09:00Z</dcterms:modified>
</cp:coreProperties>
</file>