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9A2" w:rsidRDefault="007819A2" w:rsidP="00877DF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7819A2" w:rsidRDefault="007819A2" w:rsidP="00877DF7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7819A2" w:rsidRDefault="007819A2" w:rsidP="00877DF7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7819A2" w:rsidRDefault="007819A2" w:rsidP="00877DF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7819A2" w:rsidRDefault="007819A2" w:rsidP="00877DF7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7819A2" w:rsidRDefault="007819A2" w:rsidP="00877DF7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7819A2" w:rsidRDefault="007819A2" w:rsidP="00877DF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7819A2" w:rsidRDefault="007819A2" w:rsidP="00877DF7">
      <w:pPr>
        <w:jc w:val="center"/>
        <w:rPr>
          <w:b/>
          <w:bCs/>
          <w:sz w:val="28"/>
          <w:szCs w:val="28"/>
        </w:rPr>
      </w:pPr>
    </w:p>
    <w:p w:rsidR="007819A2" w:rsidRDefault="007819A2" w:rsidP="00877DF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7819A2" w:rsidRDefault="007819A2" w:rsidP="00877DF7">
      <w:pPr>
        <w:jc w:val="center"/>
        <w:rPr>
          <w:b/>
          <w:bCs/>
          <w:sz w:val="28"/>
          <w:szCs w:val="28"/>
        </w:rPr>
      </w:pPr>
    </w:p>
    <w:p w:rsidR="007819A2" w:rsidRPr="00FA72F7" w:rsidRDefault="007819A2" w:rsidP="003E3D5F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431</w:t>
      </w:r>
    </w:p>
    <w:p w:rsidR="007819A2" w:rsidRPr="003E3D5F" w:rsidRDefault="007819A2" w:rsidP="00227EED">
      <w:pPr>
        <w:jc w:val="center"/>
        <w:rPr>
          <w:b/>
          <w:bCs/>
          <w:sz w:val="28"/>
          <w:szCs w:val="28"/>
        </w:rPr>
      </w:pPr>
    </w:p>
    <w:p w:rsidR="007819A2" w:rsidRDefault="007819A2" w:rsidP="003E3D5F">
      <w:pPr>
        <w:tabs>
          <w:tab w:val="left" w:pos="9360"/>
        </w:tabs>
        <w:ind w:right="-5"/>
        <w:jc w:val="both"/>
        <w:rPr>
          <w:b/>
          <w:bCs/>
          <w:sz w:val="28"/>
          <w:szCs w:val="28"/>
        </w:rPr>
      </w:pPr>
      <w:r w:rsidRPr="003E3D5F">
        <w:rPr>
          <w:b/>
          <w:bCs/>
          <w:sz w:val="28"/>
          <w:szCs w:val="28"/>
        </w:rPr>
        <w:t xml:space="preserve">Об утверждении отчета </w:t>
      </w:r>
    </w:p>
    <w:p w:rsidR="007819A2" w:rsidRDefault="007819A2" w:rsidP="003E3D5F">
      <w:pPr>
        <w:tabs>
          <w:tab w:val="left" w:pos="9360"/>
        </w:tabs>
        <w:ind w:right="-5"/>
        <w:jc w:val="both"/>
        <w:rPr>
          <w:b/>
          <w:bCs/>
          <w:sz w:val="28"/>
          <w:szCs w:val="28"/>
        </w:rPr>
      </w:pPr>
      <w:r w:rsidRPr="003E3D5F">
        <w:rPr>
          <w:b/>
          <w:bCs/>
          <w:sz w:val="28"/>
          <w:szCs w:val="28"/>
        </w:rPr>
        <w:t xml:space="preserve">о работе комитета архитектуры </w:t>
      </w:r>
    </w:p>
    <w:p w:rsidR="007819A2" w:rsidRDefault="007819A2" w:rsidP="003E3D5F">
      <w:pPr>
        <w:tabs>
          <w:tab w:val="left" w:pos="9360"/>
        </w:tabs>
        <w:ind w:right="-5"/>
        <w:jc w:val="both"/>
        <w:rPr>
          <w:b/>
          <w:bCs/>
          <w:sz w:val="28"/>
          <w:szCs w:val="28"/>
        </w:rPr>
      </w:pPr>
      <w:r w:rsidRPr="003E3D5F">
        <w:rPr>
          <w:b/>
          <w:bCs/>
          <w:sz w:val="28"/>
          <w:szCs w:val="28"/>
        </w:rPr>
        <w:t xml:space="preserve">и градостроительства администрации </w:t>
      </w:r>
    </w:p>
    <w:p w:rsidR="007819A2" w:rsidRDefault="007819A2" w:rsidP="003E3D5F">
      <w:pPr>
        <w:tabs>
          <w:tab w:val="left" w:pos="9360"/>
        </w:tabs>
        <w:ind w:right="-5"/>
        <w:jc w:val="both"/>
        <w:rPr>
          <w:b/>
          <w:bCs/>
          <w:sz w:val="28"/>
          <w:szCs w:val="28"/>
        </w:rPr>
      </w:pPr>
      <w:r w:rsidRPr="003E3D5F">
        <w:rPr>
          <w:b/>
          <w:bCs/>
          <w:sz w:val="28"/>
          <w:szCs w:val="28"/>
        </w:rPr>
        <w:t xml:space="preserve">МО «Кингисеппский муниципальный район» </w:t>
      </w:r>
    </w:p>
    <w:p w:rsidR="007819A2" w:rsidRPr="003E3D5F" w:rsidRDefault="007819A2" w:rsidP="003E3D5F">
      <w:pPr>
        <w:tabs>
          <w:tab w:val="left" w:pos="9360"/>
        </w:tabs>
        <w:ind w:right="-5"/>
        <w:jc w:val="both"/>
        <w:rPr>
          <w:b/>
          <w:bCs/>
          <w:sz w:val="28"/>
          <w:szCs w:val="28"/>
        </w:rPr>
      </w:pPr>
      <w:r w:rsidRPr="003E3D5F">
        <w:rPr>
          <w:b/>
          <w:bCs/>
          <w:sz w:val="28"/>
          <w:szCs w:val="28"/>
        </w:rPr>
        <w:t>за 2011 год</w:t>
      </w:r>
    </w:p>
    <w:p w:rsidR="007819A2" w:rsidRDefault="007819A2" w:rsidP="00100EA8">
      <w:pPr>
        <w:rPr>
          <w:sz w:val="28"/>
          <w:szCs w:val="28"/>
        </w:rPr>
      </w:pPr>
    </w:p>
    <w:p w:rsidR="007819A2" w:rsidRPr="003E3D5F" w:rsidRDefault="007819A2" w:rsidP="003E3D5F">
      <w:pPr>
        <w:ind w:firstLine="708"/>
        <w:jc w:val="both"/>
        <w:rPr>
          <w:sz w:val="28"/>
          <w:szCs w:val="28"/>
        </w:rPr>
      </w:pPr>
      <w:r w:rsidRPr="003E3D5F">
        <w:rPr>
          <w:sz w:val="28"/>
          <w:szCs w:val="28"/>
        </w:rPr>
        <w:t xml:space="preserve">В соответствии со статьей 77 </w:t>
      </w:r>
      <w:r w:rsidRPr="003E3D5F">
        <w:rPr>
          <w:color w:val="000000"/>
          <w:sz w:val="28"/>
          <w:szCs w:val="28"/>
        </w:rPr>
        <w:t xml:space="preserve">Федерального закона от 6 октября 2003 года № 131-ФЗ "Об общих принципах организации местного самоуправления в Российской Федерации", пунктом 9 части 1 статьи 51 </w:t>
      </w:r>
      <w:r w:rsidRPr="003E3D5F">
        <w:rPr>
          <w:sz w:val="28"/>
          <w:szCs w:val="28"/>
        </w:rPr>
        <w:t>Устава муниципального образования «Кингисеппское городское поселение» муниципального образования «Кингисеппский муниципальный район» Ленинградской области»,</w:t>
      </w:r>
    </w:p>
    <w:p w:rsidR="007819A2" w:rsidRDefault="007819A2" w:rsidP="00100EA8">
      <w:pPr>
        <w:rPr>
          <w:sz w:val="28"/>
          <w:szCs w:val="28"/>
        </w:rPr>
      </w:pPr>
    </w:p>
    <w:p w:rsidR="007819A2" w:rsidRDefault="007819A2" w:rsidP="003E3D5F">
      <w:pPr>
        <w:jc w:val="both"/>
        <w:rPr>
          <w:b/>
          <w:bCs/>
          <w:sz w:val="28"/>
          <w:szCs w:val="28"/>
        </w:rPr>
      </w:pPr>
      <w:r w:rsidRPr="00F95A55">
        <w:rPr>
          <w:b/>
          <w:bCs/>
          <w:sz w:val="28"/>
          <w:szCs w:val="28"/>
        </w:rPr>
        <w:t>Р Е Ш И Л:</w:t>
      </w:r>
    </w:p>
    <w:p w:rsidR="007819A2" w:rsidRDefault="007819A2" w:rsidP="003E3D5F">
      <w:pPr>
        <w:jc w:val="both"/>
        <w:rPr>
          <w:b/>
          <w:bCs/>
          <w:sz w:val="28"/>
          <w:szCs w:val="28"/>
        </w:rPr>
      </w:pPr>
    </w:p>
    <w:p w:rsidR="007819A2" w:rsidRPr="003E3D5F" w:rsidRDefault="007819A2" w:rsidP="003E3D5F">
      <w:pPr>
        <w:numPr>
          <w:ilvl w:val="0"/>
          <w:numId w:val="2"/>
        </w:numPr>
        <w:tabs>
          <w:tab w:val="left" w:pos="9355"/>
        </w:tabs>
        <w:ind w:right="-5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Pr="003E3D5F">
        <w:rPr>
          <w:sz w:val="28"/>
          <w:szCs w:val="28"/>
        </w:rPr>
        <w:t>отчет о работе комитета архитектуры и градостроительства администрации МО «Кингисеппский муниципальный район» за 2011 год</w:t>
      </w:r>
      <w:r>
        <w:rPr>
          <w:sz w:val="28"/>
          <w:szCs w:val="28"/>
        </w:rPr>
        <w:t>.</w:t>
      </w:r>
    </w:p>
    <w:p w:rsidR="007819A2" w:rsidRPr="003E3D5F" w:rsidRDefault="007819A2" w:rsidP="00100EA8">
      <w:pPr>
        <w:jc w:val="both"/>
        <w:rPr>
          <w:sz w:val="28"/>
          <w:szCs w:val="28"/>
        </w:rPr>
      </w:pPr>
    </w:p>
    <w:p w:rsidR="007819A2" w:rsidRPr="003E3D5F" w:rsidRDefault="007819A2" w:rsidP="00227EED">
      <w:pPr>
        <w:ind w:left="360" w:right="-185" w:hanging="360"/>
        <w:jc w:val="both"/>
        <w:rPr>
          <w:sz w:val="28"/>
          <w:szCs w:val="28"/>
        </w:rPr>
      </w:pPr>
    </w:p>
    <w:p w:rsidR="007819A2" w:rsidRPr="003E3D5F" w:rsidRDefault="007819A2" w:rsidP="00227EED">
      <w:pPr>
        <w:ind w:left="360" w:right="-185" w:hanging="360"/>
        <w:jc w:val="both"/>
        <w:rPr>
          <w:sz w:val="28"/>
          <w:szCs w:val="28"/>
        </w:rPr>
      </w:pPr>
    </w:p>
    <w:p w:rsidR="007819A2" w:rsidRPr="003E3D5F" w:rsidRDefault="007819A2" w:rsidP="00227EED">
      <w:pPr>
        <w:ind w:left="360" w:right="-185" w:hanging="360"/>
        <w:jc w:val="both"/>
        <w:rPr>
          <w:sz w:val="28"/>
          <w:szCs w:val="28"/>
        </w:rPr>
      </w:pPr>
    </w:p>
    <w:p w:rsidR="007819A2" w:rsidRDefault="007819A2" w:rsidP="003E3D5F">
      <w:pPr>
        <w:rPr>
          <w:sz w:val="28"/>
          <w:szCs w:val="28"/>
        </w:rPr>
      </w:pPr>
      <w:r w:rsidRPr="00F95A55">
        <w:rPr>
          <w:sz w:val="28"/>
          <w:szCs w:val="28"/>
        </w:rPr>
        <w:t xml:space="preserve">Глава </w:t>
      </w:r>
    </w:p>
    <w:p w:rsidR="007819A2" w:rsidRDefault="007819A2" w:rsidP="003E3D5F">
      <w:pPr>
        <w:rPr>
          <w:sz w:val="28"/>
          <w:szCs w:val="28"/>
        </w:rPr>
      </w:pPr>
      <w:r w:rsidRPr="00F95A55">
        <w:rPr>
          <w:sz w:val="28"/>
          <w:szCs w:val="28"/>
        </w:rPr>
        <w:t>МО «Кингисеппское</w:t>
      </w:r>
      <w:r>
        <w:rPr>
          <w:sz w:val="28"/>
          <w:szCs w:val="28"/>
        </w:rPr>
        <w:t xml:space="preserve"> </w:t>
      </w:r>
      <w:r w:rsidRPr="00F95A55">
        <w:rPr>
          <w:sz w:val="28"/>
          <w:szCs w:val="28"/>
        </w:rPr>
        <w:t xml:space="preserve">городское поселение»    </w:t>
      </w:r>
      <w:r>
        <w:rPr>
          <w:sz w:val="28"/>
          <w:szCs w:val="28"/>
        </w:rPr>
        <w:t xml:space="preserve">  </w:t>
      </w:r>
      <w:r w:rsidRPr="00F95A5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А.И.Невский</w:t>
      </w:r>
    </w:p>
    <w:p w:rsidR="007819A2" w:rsidRPr="003E3D5F" w:rsidRDefault="007819A2" w:rsidP="00227EED">
      <w:pPr>
        <w:rPr>
          <w:sz w:val="28"/>
          <w:szCs w:val="28"/>
        </w:rPr>
      </w:pPr>
    </w:p>
    <w:p w:rsidR="007819A2" w:rsidRPr="003E3D5F" w:rsidRDefault="007819A2" w:rsidP="00227EED">
      <w:pPr>
        <w:rPr>
          <w:sz w:val="28"/>
          <w:szCs w:val="28"/>
        </w:rPr>
      </w:pPr>
    </w:p>
    <w:p w:rsidR="007819A2" w:rsidRPr="003E3D5F" w:rsidRDefault="007819A2" w:rsidP="00227EED">
      <w:pPr>
        <w:rPr>
          <w:sz w:val="28"/>
          <w:szCs w:val="28"/>
        </w:rPr>
      </w:pPr>
    </w:p>
    <w:p w:rsidR="007819A2" w:rsidRDefault="007819A2">
      <w:pPr>
        <w:rPr>
          <w:sz w:val="28"/>
          <w:szCs w:val="28"/>
        </w:rPr>
      </w:pPr>
    </w:p>
    <w:p w:rsidR="007819A2" w:rsidRDefault="007819A2">
      <w:pPr>
        <w:rPr>
          <w:sz w:val="28"/>
          <w:szCs w:val="28"/>
        </w:rPr>
      </w:pPr>
    </w:p>
    <w:p w:rsidR="007819A2" w:rsidRDefault="007819A2">
      <w:pPr>
        <w:rPr>
          <w:sz w:val="28"/>
          <w:szCs w:val="28"/>
        </w:rPr>
      </w:pPr>
    </w:p>
    <w:p w:rsidR="007819A2" w:rsidRPr="00E43D3F" w:rsidRDefault="007819A2" w:rsidP="00807B84">
      <w:pPr>
        <w:jc w:val="right"/>
        <w:rPr>
          <w:b/>
          <w:bCs/>
        </w:rPr>
      </w:pPr>
      <w:r w:rsidRPr="00E43D3F">
        <w:rPr>
          <w:b/>
          <w:bCs/>
        </w:rPr>
        <w:t>Приложение</w:t>
      </w:r>
    </w:p>
    <w:p w:rsidR="007819A2" w:rsidRPr="00E43D3F" w:rsidRDefault="007819A2" w:rsidP="00807B84">
      <w:pPr>
        <w:jc w:val="right"/>
      </w:pPr>
      <w:r w:rsidRPr="00E43D3F">
        <w:t>к решению Совета депутатов</w:t>
      </w:r>
    </w:p>
    <w:p w:rsidR="007819A2" w:rsidRPr="00E43D3F" w:rsidRDefault="007819A2" w:rsidP="00807B84">
      <w:pPr>
        <w:jc w:val="right"/>
      </w:pPr>
      <w:r w:rsidRPr="00E43D3F">
        <w:t>МО «Кингисеппское городское поселение»</w:t>
      </w:r>
    </w:p>
    <w:p w:rsidR="007819A2" w:rsidRPr="00E43D3F" w:rsidRDefault="007819A2" w:rsidP="00807B84">
      <w:pPr>
        <w:jc w:val="right"/>
      </w:pPr>
      <w:r w:rsidRPr="00E43D3F">
        <w:rPr>
          <w:b/>
          <w:bCs/>
        </w:rPr>
        <w:t xml:space="preserve">от  </w:t>
      </w:r>
      <w:r>
        <w:rPr>
          <w:b/>
          <w:bCs/>
        </w:rPr>
        <w:t>16 дека</w:t>
      </w:r>
      <w:r w:rsidRPr="00E43D3F">
        <w:rPr>
          <w:b/>
          <w:bCs/>
        </w:rPr>
        <w:t>бря 2011 г</w:t>
      </w:r>
      <w:r>
        <w:rPr>
          <w:b/>
          <w:bCs/>
        </w:rPr>
        <w:t xml:space="preserve">ода </w:t>
      </w:r>
      <w:r w:rsidRPr="00E43D3F">
        <w:rPr>
          <w:b/>
          <w:bCs/>
        </w:rPr>
        <w:t xml:space="preserve">  №</w:t>
      </w:r>
      <w:r>
        <w:rPr>
          <w:b/>
          <w:bCs/>
        </w:rPr>
        <w:t xml:space="preserve"> </w:t>
      </w:r>
      <w:r w:rsidRPr="00E43D3F">
        <w:rPr>
          <w:b/>
          <w:bCs/>
        </w:rPr>
        <w:t xml:space="preserve"> </w:t>
      </w:r>
      <w:r>
        <w:rPr>
          <w:b/>
          <w:bCs/>
        </w:rPr>
        <w:t>431</w:t>
      </w:r>
    </w:p>
    <w:p w:rsidR="007819A2" w:rsidRDefault="007819A2">
      <w:pPr>
        <w:rPr>
          <w:sz w:val="28"/>
          <w:szCs w:val="28"/>
        </w:rPr>
      </w:pPr>
    </w:p>
    <w:p w:rsidR="007819A2" w:rsidRDefault="007819A2">
      <w:pPr>
        <w:rPr>
          <w:sz w:val="28"/>
          <w:szCs w:val="28"/>
        </w:rPr>
      </w:pPr>
    </w:p>
    <w:p w:rsidR="007819A2" w:rsidRPr="004D7870" w:rsidRDefault="007819A2" w:rsidP="00047DB7">
      <w:pPr>
        <w:shd w:val="clear" w:color="auto" w:fill="FFFFFF"/>
        <w:ind w:right="140"/>
        <w:jc w:val="center"/>
        <w:rPr>
          <w:b/>
          <w:bCs/>
          <w:caps/>
          <w:sz w:val="28"/>
          <w:szCs w:val="28"/>
        </w:rPr>
      </w:pPr>
      <w:r w:rsidRPr="004D7870">
        <w:rPr>
          <w:b/>
          <w:bCs/>
          <w:caps/>
          <w:sz w:val="28"/>
          <w:szCs w:val="28"/>
        </w:rPr>
        <w:t xml:space="preserve">Отчет </w:t>
      </w:r>
    </w:p>
    <w:p w:rsidR="007819A2" w:rsidRDefault="007819A2" w:rsidP="00047DB7">
      <w:pPr>
        <w:shd w:val="clear" w:color="auto" w:fill="FFFFFF"/>
        <w:ind w:right="140"/>
        <w:jc w:val="center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>о работе комитета архитектуры</w:t>
      </w:r>
      <w:r>
        <w:rPr>
          <w:b/>
          <w:bCs/>
          <w:sz w:val="28"/>
          <w:szCs w:val="28"/>
        </w:rPr>
        <w:t xml:space="preserve"> </w:t>
      </w:r>
      <w:r w:rsidRPr="004D7870">
        <w:rPr>
          <w:b/>
          <w:bCs/>
          <w:sz w:val="28"/>
          <w:szCs w:val="28"/>
        </w:rPr>
        <w:t xml:space="preserve">и градостроительства </w:t>
      </w:r>
      <w:r>
        <w:rPr>
          <w:b/>
          <w:bCs/>
          <w:sz w:val="28"/>
          <w:szCs w:val="28"/>
        </w:rPr>
        <w:t>администрации</w:t>
      </w:r>
    </w:p>
    <w:p w:rsidR="007819A2" w:rsidRPr="004D7870" w:rsidRDefault="007819A2" w:rsidP="00047DB7">
      <w:pPr>
        <w:shd w:val="clear" w:color="auto" w:fill="FFFFFF"/>
        <w:ind w:right="140"/>
        <w:jc w:val="center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>МО «Кингисеппский муниципальный район»</w:t>
      </w:r>
      <w:r>
        <w:rPr>
          <w:b/>
          <w:bCs/>
          <w:sz w:val="28"/>
          <w:szCs w:val="28"/>
        </w:rPr>
        <w:t xml:space="preserve"> </w:t>
      </w:r>
      <w:r w:rsidRPr="004D7870">
        <w:rPr>
          <w:b/>
          <w:bCs/>
          <w:sz w:val="28"/>
          <w:szCs w:val="28"/>
        </w:rPr>
        <w:t>за 2011 г</w:t>
      </w:r>
      <w:r>
        <w:rPr>
          <w:b/>
          <w:bCs/>
          <w:sz w:val="28"/>
          <w:szCs w:val="28"/>
        </w:rPr>
        <w:t>од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right="140" w:firstLine="360"/>
        <w:jc w:val="both"/>
        <w:rPr>
          <w:sz w:val="28"/>
          <w:szCs w:val="28"/>
        </w:rPr>
      </w:pPr>
    </w:p>
    <w:p w:rsidR="007819A2" w:rsidRPr="004D7870" w:rsidRDefault="007819A2" w:rsidP="00047DB7">
      <w:pPr>
        <w:shd w:val="clear" w:color="auto" w:fill="FFFFFF"/>
        <w:spacing w:before="7" w:line="288" w:lineRule="exact"/>
        <w:ind w:right="140" w:firstLine="360"/>
        <w:jc w:val="both"/>
        <w:rPr>
          <w:b/>
          <w:bCs/>
          <w:sz w:val="28"/>
          <w:szCs w:val="28"/>
        </w:rPr>
      </w:pPr>
      <w:r w:rsidRPr="004D7870">
        <w:rPr>
          <w:sz w:val="28"/>
          <w:szCs w:val="28"/>
        </w:rPr>
        <w:t xml:space="preserve">Комитет архитектуры и градостроительства администрации МО «Кингисеппский муниципальный район» курирует комплекс вопросов, связанных с разработкой проектной документации и строительством объектов на территории МО «Кингисеппский муниципальный район», исполняет полномочия в сфере градостроительной деятельности на территории МО «Кингисеппское городское поселение». </w:t>
      </w:r>
    </w:p>
    <w:p w:rsidR="007819A2" w:rsidRDefault="007819A2" w:rsidP="00047DB7">
      <w:pPr>
        <w:shd w:val="clear" w:color="auto" w:fill="FFFFFF"/>
        <w:ind w:left="29" w:right="142" w:firstLine="36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>Полномочия и сфера деятельности комитета определяются Градостроительным кодексом РФ, и другими нормативно-правовыми документами.</w:t>
      </w:r>
    </w:p>
    <w:p w:rsidR="007819A2" w:rsidRPr="004D7870" w:rsidRDefault="007819A2" w:rsidP="00047DB7">
      <w:pPr>
        <w:shd w:val="clear" w:color="auto" w:fill="FFFFFF"/>
        <w:ind w:left="29" w:right="142" w:firstLine="360"/>
        <w:jc w:val="both"/>
        <w:rPr>
          <w:sz w:val="28"/>
          <w:szCs w:val="28"/>
        </w:rPr>
      </w:pPr>
    </w:p>
    <w:p w:rsidR="007819A2" w:rsidRPr="004D7870" w:rsidRDefault="007819A2" w:rsidP="00047DB7">
      <w:pPr>
        <w:shd w:val="clear" w:color="auto" w:fill="FFFFFF"/>
        <w:tabs>
          <w:tab w:val="num" w:pos="0"/>
        </w:tabs>
        <w:ind w:right="142"/>
        <w:jc w:val="center"/>
        <w:rPr>
          <w:b/>
          <w:bCs/>
          <w:spacing w:val="-7"/>
          <w:sz w:val="28"/>
          <w:szCs w:val="28"/>
        </w:rPr>
      </w:pPr>
      <w:r w:rsidRPr="004D7870">
        <w:rPr>
          <w:b/>
          <w:bCs/>
          <w:spacing w:val="-7"/>
          <w:sz w:val="28"/>
          <w:szCs w:val="28"/>
        </w:rPr>
        <w:t>Основные направления работы комитета</w:t>
      </w:r>
    </w:p>
    <w:p w:rsidR="007819A2" w:rsidRPr="004D7870" w:rsidRDefault="007819A2" w:rsidP="00047DB7">
      <w:pPr>
        <w:shd w:val="clear" w:color="auto" w:fill="FFFFFF"/>
        <w:tabs>
          <w:tab w:val="num" w:pos="0"/>
        </w:tabs>
        <w:ind w:right="142"/>
        <w:jc w:val="both"/>
        <w:rPr>
          <w:b/>
          <w:bCs/>
          <w:spacing w:val="-7"/>
          <w:sz w:val="28"/>
          <w:szCs w:val="28"/>
        </w:rPr>
      </w:pPr>
    </w:p>
    <w:p w:rsidR="007819A2" w:rsidRPr="004D7870" w:rsidRDefault="007819A2" w:rsidP="00047DB7">
      <w:pPr>
        <w:widowControl w:val="0"/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ind w:left="720" w:hanging="720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>Обеспечение территории городского поселения градостроительной документацией:</w:t>
      </w:r>
    </w:p>
    <w:p w:rsidR="007819A2" w:rsidRPr="004D7870" w:rsidRDefault="007819A2" w:rsidP="00047DB7">
      <w:pPr>
        <w:ind w:left="360" w:right="142"/>
        <w:jc w:val="both"/>
        <w:rPr>
          <w:b/>
          <w:bCs/>
          <w:sz w:val="28"/>
          <w:szCs w:val="28"/>
        </w:rPr>
      </w:pPr>
    </w:p>
    <w:p w:rsidR="007819A2" w:rsidRPr="004D7870" w:rsidRDefault="007819A2" w:rsidP="00047DB7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142" w:hanging="720"/>
        <w:jc w:val="both"/>
        <w:rPr>
          <w:b/>
          <w:bCs/>
          <w:sz w:val="28"/>
          <w:szCs w:val="28"/>
        </w:rPr>
      </w:pPr>
      <w:r w:rsidRPr="004D7870">
        <w:rPr>
          <w:sz w:val="28"/>
          <w:szCs w:val="28"/>
        </w:rPr>
        <w:t>В ноябре завершились публичные</w:t>
      </w:r>
      <w:r w:rsidRPr="004D7870">
        <w:rPr>
          <w:b/>
          <w:bCs/>
          <w:sz w:val="28"/>
          <w:szCs w:val="28"/>
        </w:rPr>
        <w:t xml:space="preserve"> </w:t>
      </w:r>
      <w:r w:rsidRPr="004D7870">
        <w:rPr>
          <w:sz w:val="28"/>
          <w:szCs w:val="28"/>
        </w:rPr>
        <w:t xml:space="preserve">слушания по </w:t>
      </w:r>
      <w:r w:rsidRPr="004D7870">
        <w:rPr>
          <w:b/>
          <w:bCs/>
          <w:sz w:val="28"/>
          <w:szCs w:val="28"/>
        </w:rPr>
        <w:t>проекту генерального плана МО «Кингисеппское городское поселение»</w:t>
      </w:r>
    </w:p>
    <w:p w:rsidR="007819A2" w:rsidRPr="004D7870" w:rsidRDefault="007819A2" w:rsidP="00047DB7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140" w:hanging="72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>23 декабря намечено итоговое собрание по публичным слушаниям и утверждение проекта генерального плана МО «Кингисеппское городское поселение»</w:t>
      </w:r>
    </w:p>
    <w:p w:rsidR="007819A2" w:rsidRPr="004D7870" w:rsidRDefault="007819A2" w:rsidP="00047DB7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140" w:hanging="720"/>
        <w:jc w:val="both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>Завершена разработка проекта Правил землепользования и застройки МО «Кингисеппское городское поселение»</w:t>
      </w:r>
      <w:r w:rsidRPr="004D7870">
        <w:rPr>
          <w:sz w:val="28"/>
          <w:szCs w:val="28"/>
        </w:rPr>
        <w:t xml:space="preserve"> и</w:t>
      </w:r>
      <w:r w:rsidRPr="004D7870">
        <w:rPr>
          <w:b/>
          <w:bCs/>
          <w:sz w:val="28"/>
          <w:szCs w:val="28"/>
        </w:rPr>
        <w:t xml:space="preserve"> </w:t>
      </w:r>
      <w:r w:rsidRPr="004D7870">
        <w:rPr>
          <w:sz w:val="28"/>
          <w:szCs w:val="28"/>
        </w:rPr>
        <w:t>по утверждении проекта Генерального плана проект ПЗЗ будет размещен на официальном сайте администрации МО «Кингисеппское городское поселение</w:t>
      </w:r>
      <w:r>
        <w:rPr>
          <w:sz w:val="28"/>
          <w:szCs w:val="28"/>
        </w:rPr>
        <w:t>».</w:t>
      </w:r>
    </w:p>
    <w:p w:rsidR="007819A2" w:rsidRPr="004D7870" w:rsidRDefault="007819A2" w:rsidP="00047DB7">
      <w:pPr>
        <w:widowControl w:val="0"/>
        <w:numPr>
          <w:ilvl w:val="0"/>
          <w:numId w:val="12"/>
        </w:numPr>
        <w:shd w:val="clear" w:color="auto" w:fill="FFFFFF"/>
        <w:tabs>
          <w:tab w:val="clear" w:pos="1392"/>
          <w:tab w:val="num" w:pos="720"/>
        </w:tabs>
        <w:autoSpaceDE w:val="0"/>
        <w:autoSpaceDN w:val="0"/>
        <w:adjustRightInd w:val="0"/>
        <w:spacing w:before="302"/>
        <w:ind w:left="720" w:right="140" w:hanging="720"/>
        <w:jc w:val="both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 xml:space="preserve">Подготовка правоустанавливающих документов для строительства новых и реконструкции существующих объектов недвижимости. </w:t>
      </w:r>
    </w:p>
    <w:p w:rsidR="007819A2" w:rsidRPr="004D7870" w:rsidRDefault="007819A2" w:rsidP="00047DB7">
      <w:pPr>
        <w:shd w:val="clear" w:color="auto" w:fill="FFFFFF"/>
        <w:spacing w:before="302"/>
        <w:ind w:right="140" w:firstLine="720"/>
        <w:jc w:val="both"/>
        <w:rPr>
          <w:b/>
          <w:bCs/>
          <w:spacing w:val="-7"/>
          <w:sz w:val="28"/>
          <w:szCs w:val="28"/>
        </w:rPr>
      </w:pPr>
      <w:r w:rsidRPr="004D7870">
        <w:rPr>
          <w:sz w:val="28"/>
          <w:szCs w:val="28"/>
        </w:rPr>
        <w:t>За отчетный период подготовлены материалы для размещения объектов капитального строительства в г. Кингисеппе:</w:t>
      </w:r>
    </w:p>
    <w:p w:rsidR="007819A2" w:rsidRDefault="007819A2" w:rsidP="00047DB7">
      <w:pPr>
        <w:widowControl w:val="0"/>
        <w:numPr>
          <w:ilvl w:val="1"/>
          <w:numId w:val="12"/>
        </w:numPr>
        <w:shd w:val="clear" w:color="auto" w:fill="FFFFFF"/>
        <w:tabs>
          <w:tab w:val="clear" w:pos="1440"/>
          <w:tab w:val="num" w:pos="720"/>
          <w:tab w:val="left" w:pos="756"/>
        </w:tabs>
        <w:autoSpaceDE w:val="0"/>
        <w:autoSpaceDN w:val="0"/>
        <w:adjustRightInd w:val="0"/>
        <w:spacing w:line="288" w:lineRule="exact"/>
        <w:ind w:left="720" w:right="140" w:hanging="720"/>
        <w:jc w:val="both"/>
        <w:rPr>
          <w:b/>
          <w:bCs/>
          <w:sz w:val="28"/>
          <w:szCs w:val="28"/>
        </w:rPr>
      </w:pPr>
      <w:r w:rsidRPr="004D7870">
        <w:rPr>
          <w:sz w:val="28"/>
          <w:szCs w:val="28"/>
        </w:rPr>
        <w:t xml:space="preserve">СХЕМЫ к актам о выборе земельных участков для строительства и АКТЫ о выборе земельных участков для  </w:t>
      </w:r>
      <w:r w:rsidRPr="004D7870">
        <w:rPr>
          <w:b/>
          <w:bCs/>
          <w:sz w:val="28"/>
          <w:szCs w:val="28"/>
        </w:rPr>
        <w:t>24</w:t>
      </w:r>
      <w:r w:rsidRPr="004D7870">
        <w:rPr>
          <w:sz w:val="28"/>
          <w:szCs w:val="28"/>
        </w:rPr>
        <w:t xml:space="preserve"> </w:t>
      </w:r>
      <w:r w:rsidRPr="004D7870">
        <w:rPr>
          <w:b/>
          <w:bCs/>
          <w:sz w:val="28"/>
          <w:szCs w:val="28"/>
        </w:rPr>
        <w:t>объектов.</w:t>
      </w:r>
    </w:p>
    <w:p w:rsidR="007819A2" w:rsidRDefault="007819A2" w:rsidP="00047DB7">
      <w:pPr>
        <w:widowControl w:val="0"/>
        <w:numPr>
          <w:ilvl w:val="1"/>
          <w:numId w:val="12"/>
        </w:numPr>
        <w:shd w:val="clear" w:color="auto" w:fill="FFFFFF"/>
        <w:tabs>
          <w:tab w:val="clear" w:pos="1440"/>
          <w:tab w:val="num" w:pos="720"/>
          <w:tab w:val="left" w:pos="756"/>
        </w:tabs>
        <w:autoSpaceDE w:val="0"/>
        <w:autoSpaceDN w:val="0"/>
        <w:adjustRightInd w:val="0"/>
        <w:spacing w:line="288" w:lineRule="exact"/>
        <w:ind w:left="720" w:right="140" w:hanging="720"/>
        <w:jc w:val="both"/>
        <w:rPr>
          <w:b/>
          <w:bCs/>
          <w:sz w:val="28"/>
          <w:szCs w:val="28"/>
        </w:rPr>
      </w:pPr>
      <w:r w:rsidRPr="004D7870">
        <w:rPr>
          <w:sz w:val="28"/>
          <w:szCs w:val="28"/>
        </w:rPr>
        <w:t xml:space="preserve">подготовлено </w:t>
      </w:r>
      <w:r w:rsidRPr="004D7870">
        <w:rPr>
          <w:b/>
          <w:bCs/>
          <w:sz w:val="28"/>
          <w:szCs w:val="28"/>
        </w:rPr>
        <w:t>34</w:t>
      </w:r>
      <w:r w:rsidRPr="004D7870">
        <w:rPr>
          <w:sz w:val="28"/>
          <w:szCs w:val="28"/>
        </w:rPr>
        <w:t xml:space="preserve"> градостроительных плана под объекты промышленного, общественно-гражданского назначения и под ИЖС</w:t>
      </w:r>
      <w:r w:rsidRPr="004D7870">
        <w:rPr>
          <w:b/>
          <w:bCs/>
          <w:sz w:val="28"/>
          <w:szCs w:val="28"/>
        </w:rPr>
        <w:t>.</w:t>
      </w:r>
    </w:p>
    <w:p w:rsidR="007819A2" w:rsidRPr="004D7870" w:rsidRDefault="007819A2" w:rsidP="00047DB7">
      <w:pPr>
        <w:widowControl w:val="0"/>
        <w:numPr>
          <w:ilvl w:val="1"/>
          <w:numId w:val="12"/>
        </w:numPr>
        <w:shd w:val="clear" w:color="auto" w:fill="FFFFFF"/>
        <w:tabs>
          <w:tab w:val="clear" w:pos="1440"/>
          <w:tab w:val="num" w:pos="720"/>
          <w:tab w:val="left" w:pos="756"/>
        </w:tabs>
        <w:autoSpaceDE w:val="0"/>
        <w:autoSpaceDN w:val="0"/>
        <w:adjustRightInd w:val="0"/>
        <w:spacing w:line="288" w:lineRule="exact"/>
        <w:ind w:left="720" w:right="140" w:hanging="720"/>
        <w:jc w:val="both"/>
        <w:rPr>
          <w:b/>
          <w:bCs/>
          <w:sz w:val="28"/>
          <w:szCs w:val="28"/>
        </w:rPr>
      </w:pPr>
      <w:r w:rsidRPr="004D7870">
        <w:rPr>
          <w:sz w:val="28"/>
          <w:szCs w:val="28"/>
        </w:rPr>
        <w:t xml:space="preserve">подготовлено </w:t>
      </w:r>
      <w:r w:rsidRPr="004D7870">
        <w:rPr>
          <w:b/>
          <w:bCs/>
          <w:sz w:val="28"/>
          <w:szCs w:val="28"/>
        </w:rPr>
        <w:t>98</w:t>
      </w:r>
      <w:r w:rsidRPr="004D7870">
        <w:rPr>
          <w:b/>
          <w:bCs/>
          <w:color w:val="FF0000"/>
          <w:sz w:val="28"/>
          <w:szCs w:val="28"/>
        </w:rPr>
        <w:t xml:space="preserve"> </w:t>
      </w:r>
      <w:r w:rsidRPr="004D7870">
        <w:rPr>
          <w:sz w:val="28"/>
          <w:szCs w:val="28"/>
        </w:rPr>
        <w:t>постановлений администрации по вопросам градостроительной деятельности</w:t>
      </w:r>
      <w:r w:rsidRPr="004D7870">
        <w:rPr>
          <w:b/>
          <w:bCs/>
          <w:sz w:val="28"/>
          <w:szCs w:val="28"/>
        </w:rPr>
        <w:t xml:space="preserve">. </w:t>
      </w:r>
    </w:p>
    <w:p w:rsidR="007819A2" w:rsidRPr="004D7870" w:rsidRDefault="007819A2" w:rsidP="00047DB7">
      <w:pPr>
        <w:shd w:val="clear" w:color="auto" w:fill="FFFFFF"/>
        <w:tabs>
          <w:tab w:val="left" w:pos="1195"/>
        </w:tabs>
        <w:spacing w:before="7" w:line="288" w:lineRule="exact"/>
        <w:ind w:left="50" w:right="140" w:hanging="50"/>
        <w:jc w:val="both"/>
        <w:rPr>
          <w:b/>
          <w:bCs/>
          <w:sz w:val="28"/>
          <w:szCs w:val="28"/>
        </w:rPr>
      </w:pPr>
    </w:p>
    <w:p w:rsidR="007819A2" w:rsidRPr="004D7870" w:rsidRDefault="007819A2" w:rsidP="00047DB7">
      <w:pPr>
        <w:widowControl w:val="0"/>
        <w:numPr>
          <w:ilvl w:val="0"/>
          <w:numId w:val="9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before="7" w:line="288" w:lineRule="exact"/>
        <w:ind w:right="140" w:hanging="720"/>
        <w:rPr>
          <w:sz w:val="28"/>
          <w:szCs w:val="28"/>
        </w:rPr>
      </w:pPr>
      <w:r w:rsidRPr="004D7870">
        <w:rPr>
          <w:b/>
          <w:bCs/>
          <w:sz w:val="28"/>
          <w:szCs w:val="28"/>
        </w:rPr>
        <w:t>Рассмотрение и согласование градостроительной</w:t>
      </w:r>
      <w:r>
        <w:rPr>
          <w:b/>
          <w:bCs/>
          <w:sz w:val="28"/>
          <w:szCs w:val="28"/>
        </w:rPr>
        <w:t xml:space="preserve"> </w:t>
      </w:r>
      <w:r w:rsidRPr="004D7870">
        <w:rPr>
          <w:b/>
          <w:bCs/>
          <w:sz w:val="28"/>
          <w:szCs w:val="28"/>
        </w:rPr>
        <w:t>и проектной документации:</w:t>
      </w:r>
    </w:p>
    <w:p w:rsidR="007819A2" w:rsidRPr="004D7870" w:rsidRDefault="007819A2" w:rsidP="00047DB7">
      <w:pPr>
        <w:ind w:right="140" w:firstLine="72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 xml:space="preserve">За истекший период рассмотрено и </w:t>
      </w:r>
      <w:r w:rsidRPr="004D7870">
        <w:rPr>
          <w:b/>
          <w:bCs/>
          <w:sz w:val="28"/>
          <w:szCs w:val="28"/>
        </w:rPr>
        <w:t>согласовано более 130 проектов</w:t>
      </w:r>
      <w:r w:rsidRPr="004D7870">
        <w:rPr>
          <w:sz w:val="28"/>
          <w:szCs w:val="28"/>
        </w:rPr>
        <w:t xml:space="preserve"> на строительство, реконструкцию зданий и сооружений, (в т.ч. проекты переплани</w:t>
      </w:r>
      <w:r w:rsidRPr="004D7870">
        <w:rPr>
          <w:sz w:val="28"/>
          <w:szCs w:val="28"/>
        </w:rPr>
        <w:softHyphen/>
        <w:t>ровок квартир).</w:t>
      </w:r>
    </w:p>
    <w:p w:rsidR="007819A2" w:rsidRPr="004D7870" w:rsidRDefault="007819A2" w:rsidP="00047DB7">
      <w:pPr>
        <w:ind w:right="140"/>
        <w:jc w:val="both"/>
        <w:rPr>
          <w:sz w:val="28"/>
          <w:szCs w:val="28"/>
        </w:rPr>
      </w:pPr>
    </w:p>
    <w:p w:rsidR="007819A2" w:rsidRPr="004D7870" w:rsidRDefault="007819A2" w:rsidP="00047DB7">
      <w:pPr>
        <w:widowControl w:val="0"/>
        <w:numPr>
          <w:ilvl w:val="0"/>
          <w:numId w:val="9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line="288" w:lineRule="exact"/>
        <w:ind w:right="140" w:hanging="720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>Комитет готовит заключения:</w:t>
      </w:r>
    </w:p>
    <w:p w:rsidR="007819A2" w:rsidRPr="004D7870" w:rsidRDefault="007819A2" w:rsidP="00047DB7">
      <w:pPr>
        <w:shd w:val="clear" w:color="auto" w:fill="FFFFFF"/>
        <w:tabs>
          <w:tab w:val="left" w:pos="871"/>
        </w:tabs>
        <w:spacing w:line="288" w:lineRule="exact"/>
        <w:ind w:left="360" w:right="140"/>
        <w:rPr>
          <w:b/>
          <w:bCs/>
          <w:sz w:val="28"/>
          <w:szCs w:val="28"/>
        </w:rPr>
      </w:pPr>
    </w:p>
    <w:p w:rsidR="007819A2" w:rsidRPr="004D7870" w:rsidRDefault="007819A2" w:rsidP="00047DB7">
      <w:pPr>
        <w:widowControl w:val="0"/>
        <w:numPr>
          <w:ilvl w:val="0"/>
          <w:numId w:val="10"/>
        </w:numPr>
        <w:shd w:val="clear" w:color="auto" w:fill="FFFFFF"/>
        <w:tabs>
          <w:tab w:val="clear" w:pos="1080"/>
          <w:tab w:val="left" w:pos="720"/>
        </w:tabs>
        <w:autoSpaceDE w:val="0"/>
        <w:autoSpaceDN w:val="0"/>
        <w:adjustRightInd w:val="0"/>
        <w:spacing w:line="288" w:lineRule="exact"/>
        <w:ind w:left="720" w:right="140" w:hanging="720"/>
        <w:jc w:val="both"/>
        <w:rPr>
          <w:b/>
          <w:bCs/>
          <w:sz w:val="28"/>
          <w:szCs w:val="28"/>
        </w:rPr>
      </w:pPr>
      <w:r w:rsidRPr="004D7870">
        <w:rPr>
          <w:sz w:val="28"/>
          <w:szCs w:val="28"/>
        </w:rPr>
        <w:t xml:space="preserve">о возможности размещения тех или иных объектов для рассмотрения на </w:t>
      </w:r>
      <w:r w:rsidRPr="004D7870">
        <w:rPr>
          <w:b/>
          <w:bCs/>
          <w:sz w:val="28"/>
          <w:szCs w:val="28"/>
        </w:rPr>
        <w:t>комиссии по вопросам размещения производительных сил и иных объектов.</w:t>
      </w:r>
      <w:r w:rsidRPr="004D7870">
        <w:rPr>
          <w:sz w:val="28"/>
          <w:szCs w:val="28"/>
        </w:rPr>
        <w:t xml:space="preserve"> Всего за истекший период подготовлено и передано в данную комиссию </w:t>
      </w:r>
      <w:r w:rsidRPr="004D7870">
        <w:rPr>
          <w:b/>
          <w:bCs/>
          <w:sz w:val="28"/>
          <w:szCs w:val="28"/>
        </w:rPr>
        <w:t>14 заключений</w:t>
      </w:r>
      <w:r w:rsidRPr="004D7870">
        <w:rPr>
          <w:sz w:val="28"/>
          <w:szCs w:val="28"/>
        </w:rPr>
        <w:t>;</w:t>
      </w:r>
    </w:p>
    <w:p w:rsidR="007819A2" w:rsidRPr="004D7870" w:rsidRDefault="007819A2" w:rsidP="00047DB7">
      <w:pPr>
        <w:widowControl w:val="0"/>
        <w:numPr>
          <w:ilvl w:val="0"/>
          <w:numId w:val="10"/>
        </w:numPr>
        <w:shd w:val="clear" w:color="auto" w:fill="FFFFFF"/>
        <w:tabs>
          <w:tab w:val="clear" w:pos="1080"/>
          <w:tab w:val="left" w:pos="720"/>
        </w:tabs>
        <w:autoSpaceDE w:val="0"/>
        <w:autoSpaceDN w:val="0"/>
        <w:adjustRightInd w:val="0"/>
        <w:spacing w:line="288" w:lineRule="exact"/>
        <w:ind w:left="720" w:right="140" w:hanging="720"/>
        <w:jc w:val="both"/>
        <w:rPr>
          <w:b/>
          <w:bCs/>
          <w:sz w:val="28"/>
          <w:szCs w:val="28"/>
        </w:rPr>
      </w:pPr>
      <w:r w:rsidRPr="004D7870">
        <w:rPr>
          <w:sz w:val="28"/>
          <w:szCs w:val="28"/>
        </w:rPr>
        <w:t>о наличии объектов в границах земельных участков (сведения в КУМИ и регистрационную палату) за истекший период подготовлено и выдано 17 заключений;</w:t>
      </w:r>
    </w:p>
    <w:p w:rsidR="007819A2" w:rsidRPr="004D7870" w:rsidRDefault="007819A2" w:rsidP="00047DB7">
      <w:pPr>
        <w:widowControl w:val="0"/>
        <w:numPr>
          <w:ilvl w:val="0"/>
          <w:numId w:val="10"/>
        </w:numPr>
        <w:shd w:val="clear" w:color="auto" w:fill="FFFFFF"/>
        <w:tabs>
          <w:tab w:val="clear" w:pos="1080"/>
          <w:tab w:val="left" w:pos="720"/>
        </w:tabs>
        <w:autoSpaceDE w:val="0"/>
        <w:autoSpaceDN w:val="0"/>
        <w:adjustRightInd w:val="0"/>
        <w:spacing w:line="288" w:lineRule="exact"/>
        <w:ind w:left="720" w:right="140" w:hanging="720"/>
        <w:jc w:val="both"/>
        <w:rPr>
          <w:b/>
          <w:bCs/>
          <w:sz w:val="28"/>
          <w:szCs w:val="28"/>
        </w:rPr>
      </w:pPr>
      <w:r w:rsidRPr="004D7870">
        <w:rPr>
          <w:sz w:val="28"/>
          <w:szCs w:val="28"/>
        </w:rPr>
        <w:t>о состоянии зеленых насаждений в населенных пунктах и выдает рекомендации о сносе или запрете на снос (</w:t>
      </w:r>
      <w:r w:rsidRPr="004D7870">
        <w:rPr>
          <w:b/>
          <w:bCs/>
          <w:sz w:val="28"/>
          <w:szCs w:val="28"/>
        </w:rPr>
        <w:t>всего 37 заключений</w:t>
      </w:r>
      <w:r w:rsidRPr="004D7870">
        <w:rPr>
          <w:sz w:val="28"/>
          <w:szCs w:val="28"/>
        </w:rPr>
        <w:t>)</w:t>
      </w:r>
    </w:p>
    <w:p w:rsidR="007819A2" w:rsidRPr="004D7870" w:rsidRDefault="007819A2" w:rsidP="00047DB7">
      <w:pPr>
        <w:shd w:val="clear" w:color="auto" w:fill="FFFFFF"/>
        <w:tabs>
          <w:tab w:val="left" w:pos="871"/>
        </w:tabs>
        <w:spacing w:line="288" w:lineRule="exact"/>
        <w:ind w:left="360" w:right="140"/>
        <w:jc w:val="both"/>
        <w:rPr>
          <w:sz w:val="28"/>
          <w:szCs w:val="28"/>
        </w:rPr>
      </w:pPr>
    </w:p>
    <w:p w:rsidR="007819A2" w:rsidRPr="004D7870" w:rsidRDefault="007819A2" w:rsidP="00047DB7">
      <w:pPr>
        <w:widowControl w:val="0"/>
        <w:numPr>
          <w:ilvl w:val="0"/>
          <w:numId w:val="9"/>
        </w:numPr>
        <w:shd w:val="clear" w:color="auto" w:fill="FFFFFF"/>
        <w:tabs>
          <w:tab w:val="left" w:pos="965"/>
          <w:tab w:val="left" w:pos="9072"/>
        </w:tabs>
        <w:autoSpaceDE w:val="0"/>
        <w:autoSpaceDN w:val="0"/>
        <w:adjustRightInd w:val="0"/>
        <w:spacing w:before="14" w:line="288" w:lineRule="exact"/>
        <w:ind w:right="140" w:hanging="720"/>
        <w:rPr>
          <w:sz w:val="28"/>
          <w:szCs w:val="28"/>
        </w:rPr>
      </w:pPr>
      <w:r w:rsidRPr="004D7870">
        <w:rPr>
          <w:b/>
          <w:bCs/>
          <w:sz w:val="28"/>
          <w:szCs w:val="28"/>
        </w:rPr>
        <w:t>Выдача разрешений на строительство</w:t>
      </w:r>
    </w:p>
    <w:p w:rsidR="007819A2" w:rsidRPr="004D7870" w:rsidRDefault="007819A2" w:rsidP="00047DB7">
      <w:pPr>
        <w:shd w:val="clear" w:color="auto" w:fill="FFFFFF"/>
        <w:tabs>
          <w:tab w:val="left" w:pos="965"/>
          <w:tab w:val="left" w:pos="9072"/>
        </w:tabs>
        <w:spacing w:before="14" w:line="288" w:lineRule="exact"/>
        <w:ind w:left="360" w:right="140"/>
        <w:rPr>
          <w:sz w:val="28"/>
          <w:szCs w:val="28"/>
        </w:rPr>
      </w:pPr>
    </w:p>
    <w:p w:rsidR="007819A2" w:rsidRPr="004D7870" w:rsidRDefault="007819A2" w:rsidP="00047DB7">
      <w:pPr>
        <w:shd w:val="clear" w:color="auto" w:fill="FFFFFF"/>
        <w:tabs>
          <w:tab w:val="left" w:pos="965"/>
          <w:tab w:val="left" w:pos="9072"/>
        </w:tabs>
        <w:spacing w:before="14" w:line="288" w:lineRule="exact"/>
        <w:ind w:left="720" w:right="140"/>
        <w:rPr>
          <w:sz w:val="28"/>
          <w:szCs w:val="28"/>
        </w:rPr>
      </w:pPr>
      <w:r w:rsidRPr="004D7870">
        <w:rPr>
          <w:sz w:val="28"/>
          <w:szCs w:val="28"/>
        </w:rPr>
        <w:t xml:space="preserve">За истекший период  по городу Кингисеппу подготовлено и выдано: </w:t>
      </w:r>
    </w:p>
    <w:p w:rsidR="007819A2" w:rsidRDefault="007819A2" w:rsidP="00047DB7">
      <w:pPr>
        <w:widowControl w:val="0"/>
        <w:numPr>
          <w:ilvl w:val="1"/>
          <w:numId w:val="13"/>
        </w:numPr>
        <w:shd w:val="clear" w:color="auto" w:fill="FFFFFF"/>
        <w:tabs>
          <w:tab w:val="clear" w:pos="1440"/>
          <w:tab w:val="left" w:pos="720"/>
          <w:tab w:val="left" w:pos="9072"/>
        </w:tabs>
        <w:autoSpaceDE w:val="0"/>
        <w:autoSpaceDN w:val="0"/>
        <w:adjustRightInd w:val="0"/>
        <w:spacing w:before="14" w:line="288" w:lineRule="exact"/>
        <w:ind w:left="720" w:right="140" w:hanging="720"/>
        <w:rPr>
          <w:sz w:val="28"/>
          <w:szCs w:val="28"/>
        </w:rPr>
      </w:pPr>
      <w:r w:rsidRPr="004D7870">
        <w:rPr>
          <w:b/>
          <w:bCs/>
          <w:sz w:val="28"/>
          <w:szCs w:val="28"/>
        </w:rPr>
        <w:t>35</w:t>
      </w:r>
      <w:r w:rsidRPr="004D7870">
        <w:rPr>
          <w:b/>
          <w:bCs/>
          <w:color w:val="FF0000"/>
          <w:sz w:val="28"/>
          <w:szCs w:val="28"/>
        </w:rPr>
        <w:t xml:space="preserve"> </w:t>
      </w:r>
      <w:r w:rsidRPr="004D7870">
        <w:rPr>
          <w:b/>
          <w:bCs/>
          <w:sz w:val="28"/>
          <w:szCs w:val="28"/>
        </w:rPr>
        <w:t>разрешений</w:t>
      </w:r>
      <w:r w:rsidRPr="004D7870">
        <w:rPr>
          <w:sz w:val="28"/>
          <w:szCs w:val="28"/>
        </w:rPr>
        <w:t xml:space="preserve"> на право производства строительно-монтажных работ</w:t>
      </w:r>
      <w:r>
        <w:rPr>
          <w:sz w:val="28"/>
          <w:szCs w:val="28"/>
        </w:rPr>
        <w:t xml:space="preserve"> </w:t>
      </w:r>
      <w:r w:rsidRPr="004D7870">
        <w:rPr>
          <w:sz w:val="28"/>
          <w:szCs w:val="28"/>
        </w:rPr>
        <w:t>по промышленным объектам и объектам жилищно-гражданского назначения;</w:t>
      </w:r>
    </w:p>
    <w:p w:rsidR="007819A2" w:rsidRPr="004D7870" w:rsidRDefault="007819A2" w:rsidP="00047DB7">
      <w:pPr>
        <w:widowControl w:val="0"/>
        <w:numPr>
          <w:ilvl w:val="1"/>
          <w:numId w:val="13"/>
        </w:numPr>
        <w:shd w:val="clear" w:color="auto" w:fill="FFFFFF"/>
        <w:tabs>
          <w:tab w:val="clear" w:pos="1440"/>
          <w:tab w:val="left" w:pos="720"/>
          <w:tab w:val="left" w:pos="9072"/>
        </w:tabs>
        <w:autoSpaceDE w:val="0"/>
        <w:autoSpaceDN w:val="0"/>
        <w:adjustRightInd w:val="0"/>
        <w:spacing w:before="14" w:line="288" w:lineRule="exact"/>
        <w:ind w:left="720" w:right="140" w:hanging="720"/>
        <w:rPr>
          <w:sz w:val="28"/>
          <w:szCs w:val="28"/>
        </w:rPr>
      </w:pPr>
      <w:r w:rsidRPr="004D7870">
        <w:rPr>
          <w:b/>
          <w:bCs/>
          <w:sz w:val="28"/>
          <w:szCs w:val="28"/>
        </w:rPr>
        <w:t>13 разрешений</w:t>
      </w:r>
      <w:r w:rsidRPr="004D7870">
        <w:rPr>
          <w:sz w:val="28"/>
          <w:szCs w:val="28"/>
        </w:rPr>
        <w:t xml:space="preserve"> на строительство индивидуальных жилых домов.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left="576" w:right="140"/>
        <w:jc w:val="both"/>
        <w:rPr>
          <w:sz w:val="28"/>
          <w:szCs w:val="28"/>
        </w:rPr>
      </w:pPr>
    </w:p>
    <w:p w:rsidR="007819A2" w:rsidRDefault="007819A2" w:rsidP="00047DB7">
      <w:pPr>
        <w:shd w:val="clear" w:color="auto" w:fill="FFFFFF"/>
        <w:spacing w:before="7" w:line="288" w:lineRule="exact"/>
        <w:ind w:left="360" w:right="140"/>
        <w:jc w:val="center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>Ввод объектов в эксплуатацию</w:t>
      </w:r>
    </w:p>
    <w:p w:rsidR="007819A2" w:rsidRDefault="007819A2" w:rsidP="00047DB7">
      <w:pPr>
        <w:shd w:val="clear" w:color="auto" w:fill="FFFFFF"/>
        <w:spacing w:before="7" w:line="288" w:lineRule="exact"/>
        <w:ind w:left="360" w:right="140"/>
        <w:rPr>
          <w:b/>
          <w:bCs/>
          <w:sz w:val="28"/>
          <w:szCs w:val="28"/>
        </w:rPr>
      </w:pPr>
    </w:p>
    <w:p w:rsidR="007819A2" w:rsidRPr="004D7870" w:rsidRDefault="007819A2" w:rsidP="00047DB7">
      <w:pPr>
        <w:shd w:val="clear" w:color="auto" w:fill="FFFFFF"/>
        <w:spacing w:before="7" w:line="288" w:lineRule="exact"/>
        <w:ind w:right="140" w:firstLine="72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>За истекший период в</w:t>
      </w:r>
      <w:r>
        <w:rPr>
          <w:sz w:val="28"/>
          <w:szCs w:val="28"/>
        </w:rPr>
        <w:t xml:space="preserve"> </w:t>
      </w:r>
      <w:r w:rsidRPr="004D7870">
        <w:rPr>
          <w:sz w:val="28"/>
          <w:szCs w:val="28"/>
        </w:rPr>
        <w:t xml:space="preserve">Кингисеппском поселении </w:t>
      </w:r>
      <w:r>
        <w:rPr>
          <w:sz w:val="28"/>
          <w:szCs w:val="28"/>
        </w:rPr>
        <w:t xml:space="preserve">введено в эксплуатацию </w:t>
      </w:r>
      <w:r w:rsidRPr="004D7870">
        <w:rPr>
          <w:b/>
          <w:bCs/>
          <w:sz w:val="28"/>
          <w:szCs w:val="28"/>
        </w:rPr>
        <w:t>19</w:t>
      </w:r>
      <w:r w:rsidRPr="004D7870">
        <w:rPr>
          <w:sz w:val="28"/>
          <w:szCs w:val="28"/>
        </w:rPr>
        <w:t xml:space="preserve"> </w:t>
      </w:r>
      <w:r w:rsidRPr="004D7870">
        <w:rPr>
          <w:b/>
          <w:bCs/>
          <w:sz w:val="28"/>
          <w:szCs w:val="28"/>
        </w:rPr>
        <w:t>объектов</w:t>
      </w:r>
      <w:r w:rsidRPr="004D7870">
        <w:rPr>
          <w:sz w:val="28"/>
          <w:szCs w:val="28"/>
        </w:rPr>
        <w:t>, из них: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right="140"/>
        <w:jc w:val="both"/>
        <w:rPr>
          <w:b/>
          <w:bCs/>
          <w:i/>
          <w:iCs/>
          <w:sz w:val="28"/>
          <w:szCs w:val="28"/>
        </w:rPr>
      </w:pPr>
      <w:r w:rsidRPr="004D7870">
        <w:rPr>
          <w:b/>
          <w:bCs/>
          <w:sz w:val="28"/>
          <w:szCs w:val="28"/>
        </w:rPr>
        <w:t>Производственного и общественного назначения - 2 объекта общей площадью</w:t>
      </w:r>
      <w:r w:rsidRPr="004D7870">
        <w:rPr>
          <w:b/>
          <w:bCs/>
          <w:i/>
          <w:iCs/>
          <w:sz w:val="28"/>
          <w:szCs w:val="28"/>
        </w:rPr>
        <w:t xml:space="preserve">  более 9 тыс. </w:t>
      </w:r>
      <w:r w:rsidRPr="004D7870">
        <w:rPr>
          <w:b/>
          <w:bCs/>
          <w:sz w:val="28"/>
          <w:szCs w:val="28"/>
        </w:rPr>
        <w:t>м2</w:t>
      </w:r>
      <w:r w:rsidRPr="004D7870">
        <w:rPr>
          <w:b/>
          <w:bCs/>
          <w:i/>
          <w:iCs/>
          <w:sz w:val="28"/>
          <w:szCs w:val="28"/>
        </w:rPr>
        <w:t>: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right="140"/>
        <w:jc w:val="both"/>
        <w:rPr>
          <w:b/>
          <w:bCs/>
          <w:i/>
          <w:iCs/>
          <w:sz w:val="28"/>
          <w:szCs w:val="28"/>
        </w:rPr>
      </w:pPr>
    </w:p>
    <w:p w:rsidR="007819A2" w:rsidRPr="004D7870" w:rsidRDefault="007819A2" w:rsidP="00047DB7">
      <w:pPr>
        <w:widowControl w:val="0"/>
        <w:numPr>
          <w:ilvl w:val="0"/>
          <w:numId w:val="8"/>
        </w:numPr>
        <w:shd w:val="clear" w:color="auto" w:fill="FFFFFF"/>
        <w:tabs>
          <w:tab w:val="clear" w:pos="1080"/>
          <w:tab w:val="num" w:pos="720"/>
        </w:tabs>
        <w:autoSpaceDE w:val="0"/>
        <w:autoSpaceDN w:val="0"/>
        <w:adjustRightInd w:val="0"/>
        <w:spacing w:before="7" w:after="120" w:line="288" w:lineRule="exact"/>
        <w:ind w:left="720" w:right="142" w:hanging="720"/>
        <w:jc w:val="both"/>
        <w:rPr>
          <w:i/>
          <w:iCs/>
          <w:sz w:val="28"/>
          <w:szCs w:val="28"/>
        </w:rPr>
      </w:pPr>
      <w:r w:rsidRPr="004D7870">
        <w:rPr>
          <w:i/>
          <w:iCs/>
          <w:sz w:val="28"/>
          <w:szCs w:val="28"/>
        </w:rPr>
        <w:t>Открытая автостоянка (со зданием охранного поста) в г.Кингисеппе на ул. К. Маркса. (720 м2)</w:t>
      </w:r>
    </w:p>
    <w:p w:rsidR="007819A2" w:rsidRPr="004D7870" w:rsidRDefault="007819A2" w:rsidP="00047DB7">
      <w:pPr>
        <w:widowControl w:val="0"/>
        <w:numPr>
          <w:ilvl w:val="0"/>
          <w:numId w:val="8"/>
        </w:numPr>
        <w:shd w:val="clear" w:color="auto" w:fill="FFFFFF"/>
        <w:tabs>
          <w:tab w:val="clear" w:pos="1080"/>
          <w:tab w:val="num" w:pos="720"/>
        </w:tabs>
        <w:autoSpaceDE w:val="0"/>
        <w:autoSpaceDN w:val="0"/>
        <w:adjustRightInd w:val="0"/>
        <w:spacing w:before="7" w:after="120" w:line="288" w:lineRule="exact"/>
        <w:ind w:left="720" w:right="142" w:hanging="720"/>
        <w:jc w:val="both"/>
        <w:rPr>
          <w:i/>
          <w:iCs/>
          <w:sz w:val="28"/>
          <w:szCs w:val="28"/>
        </w:rPr>
      </w:pPr>
      <w:r w:rsidRPr="004D7870">
        <w:rPr>
          <w:i/>
          <w:iCs/>
          <w:sz w:val="28"/>
          <w:szCs w:val="28"/>
        </w:rPr>
        <w:t>Завод по производству строительных материалов расположенный в г.Кингисепп, промзона, 4-ый проезд, д. 8 (8470,1 м2)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left="936" w:right="140"/>
        <w:jc w:val="both"/>
        <w:rPr>
          <w:i/>
          <w:iCs/>
          <w:sz w:val="28"/>
          <w:szCs w:val="28"/>
        </w:rPr>
      </w:pPr>
    </w:p>
    <w:p w:rsidR="007819A2" w:rsidRPr="004D7870" w:rsidRDefault="007819A2" w:rsidP="00047DB7">
      <w:pPr>
        <w:shd w:val="clear" w:color="auto" w:fill="FFFFFF"/>
        <w:spacing w:before="7" w:line="288" w:lineRule="exact"/>
        <w:ind w:right="140"/>
        <w:jc w:val="center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>ЖИЛЫЕ ДОМА общей площадью более 4000 м</w:t>
      </w:r>
      <w:r w:rsidRPr="004D7870">
        <w:rPr>
          <w:b/>
          <w:bCs/>
          <w:sz w:val="28"/>
          <w:szCs w:val="28"/>
          <w:vertAlign w:val="superscript"/>
        </w:rPr>
        <w:t>2</w:t>
      </w:r>
      <w:r w:rsidRPr="004D7870">
        <w:rPr>
          <w:b/>
          <w:bCs/>
          <w:sz w:val="28"/>
          <w:szCs w:val="28"/>
        </w:rPr>
        <w:t>: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right="140"/>
        <w:jc w:val="both"/>
        <w:rPr>
          <w:b/>
          <w:bCs/>
          <w:sz w:val="28"/>
          <w:szCs w:val="28"/>
        </w:rPr>
      </w:pPr>
    </w:p>
    <w:p w:rsidR="007819A2" w:rsidRPr="004D7870" w:rsidRDefault="007819A2" w:rsidP="00047DB7">
      <w:pPr>
        <w:widowControl w:val="0"/>
        <w:numPr>
          <w:ilvl w:val="0"/>
          <w:numId w:val="7"/>
        </w:numPr>
        <w:shd w:val="clear" w:color="auto" w:fill="FFFFFF"/>
        <w:tabs>
          <w:tab w:val="clear" w:pos="936"/>
          <w:tab w:val="num" w:pos="720"/>
        </w:tabs>
        <w:autoSpaceDE w:val="0"/>
        <w:autoSpaceDN w:val="0"/>
        <w:adjustRightInd w:val="0"/>
        <w:spacing w:before="7" w:after="120" w:line="288" w:lineRule="exact"/>
        <w:ind w:left="720" w:right="142" w:hanging="720"/>
        <w:jc w:val="both"/>
        <w:rPr>
          <w:i/>
          <w:iCs/>
          <w:sz w:val="28"/>
          <w:szCs w:val="28"/>
        </w:rPr>
      </w:pPr>
      <w:r w:rsidRPr="004D7870">
        <w:rPr>
          <w:i/>
          <w:iCs/>
          <w:sz w:val="28"/>
          <w:szCs w:val="28"/>
        </w:rPr>
        <w:t xml:space="preserve">Жилой 56- квартирный дом ООО «РОССТРО» по ул. Иванова, д. 28а </w:t>
      </w:r>
    </w:p>
    <w:p w:rsidR="007819A2" w:rsidRPr="004D7870" w:rsidRDefault="007819A2" w:rsidP="00047DB7">
      <w:pPr>
        <w:widowControl w:val="0"/>
        <w:numPr>
          <w:ilvl w:val="0"/>
          <w:numId w:val="7"/>
        </w:numPr>
        <w:shd w:val="clear" w:color="auto" w:fill="FFFFFF"/>
        <w:tabs>
          <w:tab w:val="clear" w:pos="936"/>
          <w:tab w:val="num" w:pos="720"/>
        </w:tabs>
        <w:autoSpaceDE w:val="0"/>
        <w:autoSpaceDN w:val="0"/>
        <w:adjustRightInd w:val="0"/>
        <w:spacing w:before="7" w:after="120" w:line="288" w:lineRule="exact"/>
        <w:ind w:left="720" w:right="142" w:hanging="720"/>
        <w:jc w:val="both"/>
        <w:rPr>
          <w:i/>
          <w:iCs/>
          <w:sz w:val="28"/>
          <w:szCs w:val="28"/>
        </w:rPr>
      </w:pPr>
      <w:r w:rsidRPr="004D7870">
        <w:rPr>
          <w:i/>
          <w:iCs/>
          <w:sz w:val="28"/>
          <w:szCs w:val="28"/>
        </w:rPr>
        <w:t>Индивидуальные жилые дома (всего 7 домов)</w:t>
      </w:r>
    </w:p>
    <w:p w:rsidR="007819A2" w:rsidRPr="004D7870" w:rsidRDefault="007819A2" w:rsidP="00047DB7">
      <w:pPr>
        <w:widowControl w:val="0"/>
        <w:numPr>
          <w:ilvl w:val="0"/>
          <w:numId w:val="7"/>
        </w:numPr>
        <w:shd w:val="clear" w:color="auto" w:fill="FFFFFF"/>
        <w:tabs>
          <w:tab w:val="clear" w:pos="936"/>
          <w:tab w:val="num" w:pos="720"/>
        </w:tabs>
        <w:autoSpaceDE w:val="0"/>
        <w:autoSpaceDN w:val="0"/>
        <w:adjustRightInd w:val="0"/>
        <w:spacing w:before="7" w:after="120" w:line="288" w:lineRule="exact"/>
        <w:ind w:left="720" w:right="142" w:hanging="720"/>
        <w:jc w:val="both"/>
        <w:rPr>
          <w:i/>
          <w:iCs/>
          <w:sz w:val="28"/>
          <w:szCs w:val="28"/>
        </w:rPr>
      </w:pPr>
      <w:r w:rsidRPr="004D7870">
        <w:rPr>
          <w:i/>
          <w:iCs/>
          <w:sz w:val="28"/>
          <w:szCs w:val="28"/>
        </w:rPr>
        <w:t xml:space="preserve">Встроенные помещения (3 квартиры), г. Кингисепп, ул. Железнодорожная, д. 10а 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right="140"/>
        <w:jc w:val="both"/>
        <w:rPr>
          <w:b/>
          <w:bCs/>
          <w:sz w:val="28"/>
          <w:szCs w:val="28"/>
        </w:rPr>
      </w:pPr>
    </w:p>
    <w:p w:rsidR="007819A2" w:rsidRDefault="007819A2" w:rsidP="00047DB7">
      <w:pPr>
        <w:shd w:val="clear" w:color="auto" w:fill="FFFFFF"/>
        <w:spacing w:before="7" w:line="288" w:lineRule="exact"/>
        <w:ind w:right="140"/>
        <w:jc w:val="center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>6 объектов ОПТОВО-РОЗНИЧНОЙ торговли</w:t>
      </w:r>
      <w:r>
        <w:rPr>
          <w:b/>
          <w:bCs/>
          <w:sz w:val="28"/>
          <w:szCs w:val="28"/>
        </w:rPr>
        <w:t xml:space="preserve"> 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right="140"/>
        <w:jc w:val="center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>общей площадью 1481,6 м2.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right="140"/>
        <w:jc w:val="both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 xml:space="preserve">               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right="140"/>
        <w:jc w:val="both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 xml:space="preserve">         Из них наиболее крупные:</w:t>
      </w:r>
    </w:p>
    <w:p w:rsidR="007819A2" w:rsidRPr="004D7870" w:rsidRDefault="007819A2" w:rsidP="00047DB7">
      <w:pPr>
        <w:shd w:val="clear" w:color="auto" w:fill="FFFFFF"/>
        <w:spacing w:before="7" w:line="288" w:lineRule="exact"/>
        <w:ind w:right="140"/>
        <w:jc w:val="both"/>
        <w:rPr>
          <w:b/>
          <w:bCs/>
          <w:sz w:val="28"/>
          <w:szCs w:val="28"/>
        </w:rPr>
      </w:pPr>
    </w:p>
    <w:p w:rsidR="007819A2" w:rsidRPr="004D7870" w:rsidRDefault="007819A2" w:rsidP="00047DB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7" w:after="120" w:line="288" w:lineRule="exact"/>
        <w:ind w:right="142" w:hanging="720"/>
        <w:jc w:val="both"/>
        <w:rPr>
          <w:i/>
          <w:iCs/>
          <w:sz w:val="28"/>
          <w:szCs w:val="28"/>
        </w:rPr>
      </w:pPr>
      <w:r w:rsidRPr="004D7870">
        <w:rPr>
          <w:i/>
          <w:iCs/>
          <w:sz w:val="28"/>
          <w:szCs w:val="28"/>
        </w:rPr>
        <w:t>Здание магазина «Флора» на ул. Воровского, у д. 19</w:t>
      </w:r>
    </w:p>
    <w:p w:rsidR="007819A2" w:rsidRPr="004D7870" w:rsidRDefault="007819A2" w:rsidP="00047DB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7" w:after="120" w:line="288" w:lineRule="exact"/>
        <w:ind w:right="142" w:hanging="720"/>
        <w:jc w:val="both"/>
        <w:rPr>
          <w:i/>
          <w:iCs/>
          <w:sz w:val="28"/>
          <w:szCs w:val="28"/>
        </w:rPr>
      </w:pPr>
      <w:r w:rsidRPr="004D7870">
        <w:rPr>
          <w:i/>
          <w:iCs/>
          <w:sz w:val="28"/>
          <w:szCs w:val="28"/>
        </w:rPr>
        <w:t>Здание магазина с кафетерием по пр. К.Маркса, д.60</w:t>
      </w:r>
      <w:r>
        <w:rPr>
          <w:i/>
          <w:iCs/>
          <w:sz w:val="28"/>
          <w:szCs w:val="28"/>
        </w:rPr>
        <w:t xml:space="preserve"> Кингисеппского</w:t>
      </w:r>
      <w:r w:rsidRPr="004D7870">
        <w:rPr>
          <w:i/>
          <w:iCs/>
          <w:sz w:val="28"/>
          <w:szCs w:val="28"/>
        </w:rPr>
        <w:t xml:space="preserve"> хлебокомбината;</w:t>
      </w:r>
    </w:p>
    <w:p w:rsidR="007819A2" w:rsidRPr="004D7870" w:rsidRDefault="007819A2" w:rsidP="00047DB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7" w:after="120" w:line="288" w:lineRule="exact"/>
        <w:ind w:right="142" w:hanging="720"/>
        <w:jc w:val="both"/>
        <w:rPr>
          <w:i/>
          <w:iCs/>
          <w:sz w:val="28"/>
          <w:szCs w:val="28"/>
        </w:rPr>
      </w:pPr>
      <w:r w:rsidRPr="004D7870">
        <w:rPr>
          <w:i/>
          <w:iCs/>
          <w:sz w:val="28"/>
          <w:szCs w:val="28"/>
        </w:rPr>
        <w:t>Торгово-офисное здание по ул. Б.Советской между д.46 и д.42</w:t>
      </w:r>
    </w:p>
    <w:p w:rsidR="007819A2" w:rsidRPr="004D7870" w:rsidRDefault="007819A2" w:rsidP="00047DB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7" w:after="120" w:line="288" w:lineRule="exact"/>
        <w:ind w:right="142" w:hanging="720"/>
        <w:jc w:val="both"/>
        <w:rPr>
          <w:i/>
          <w:iCs/>
          <w:sz w:val="28"/>
          <w:szCs w:val="28"/>
        </w:rPr>
      </w:pPr>
      <w:r w:rsidRPr="004D7870">
        <w:rPr>
          <w:i/>
          <w:iCs/>
          <w:sz w:val="28"/>
          <w:szCs w:val="28"/>
        </w:rPr>
        <w:t xml:space="preserve">Реконструкция здания торгового комплекса «Алые паруса» </w:t>
      </w:r>
      <w:r>
        <w:rPr>
          <w:i/>
          <w:iCs/>
          <w:sz w:val="28"/>
          <w:szCs w:val="28"/>
        </w:rPr>
        <w:t>по Большому б-ру,</w:t>
      </w:r>
      <w:r w:rsidRPr="004D7870">
        <w:rPr>
          <w:i/>
          <w:iCs/>
          <w:sz w:val="28"/>
          <w:szCs w:val="28"/>
        </w:rPr>
        <w:t xml:space="preserve"> д. 15а</w:t>
      </w:r>
    </w:p>
    <w:p w:rsidR="007819A2" w:rsidRPr="004D7870" w:rsidRDefault="007819A2" w:rsidP="00047DB7">
      <w:pPr>
        <w:shd w:val="clear" w:color="auto" w:fill="FFFFFF"/>
        <w:tabs>
          <w:tab w:val="num" w:pos="1080"/>
        </w:tabs>
        <w:spacing w:before="7" w:line="288" w:lineRule="exact"/>
        <w:ind w:left="3686" w:right="140"/>
        <w:jc w:val="both"/>
        <w:rPr>
          <w:i/>
          <w:iCs/>
          <w:sz w:val="28"/>
          <w:szCs w:val="28"/>
        </w:rPr>
      </w:pPr>
      <w:r w:rsidRPr="004D7870">
        <w:rPr>
          <w:i/>
          <w:iCs/>
          <w:sz w:val="28"/>
          <w:szCs w:val="28"/>
        </w:rPr>
        <w:t xml:space="preserve"> </w:t>
      </w:r>
    </w:p>
    <w:p w:rsidR="007819A2" w:rsidRPr="00A40184" w:rsidRDefault="007819A2" w:rsidP="00047DB7">
      <w:pPr>
        <w:numPr>
          <w:ilvl w:val="0"/>
          <w:numId w:val="9"/>
        </w:numPr>
        <w:autoSpaceDN w:val="0"/>
        <w:ind w:right="140" w:hanging="72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>Осуществляется</w:t>
      </w:r>
      <w:r w:rsidRPr="004D7870">
        <w:rPr>
          <w:b/>
          <w:bCs/>
          <w:sz w:val="28"/>
          <w:szCs w:val="28"/>
        </w:rPr>
        <w:t xml:space="preserve"> подготовка документов по присвоению почтовых адресов </w:t>
      </w:r>
      <w:r w:rsidRPr="004D7870">
        <w:rPr>
          <w:sz w:val="28"/>
          <w:szCs w:val="28"/>
        </w:rPr>
        <w:t>различным объектам</w:t>
      </w:r>
      <w:r w:rsidRPr="004D7870">
        <w:rPr>
          <w:b/>
          <w:bCs/>
          <w:sz w:val="28"/>
          <w:szCs w:val="28"/>
        </w:rPr>
        <w:t xml:space="preserve">. </w:t>
      </w:r>
      <w:r w:rsidRPr="004D7870">
        <w:rPr>
          <w:sz w:val="28"/>
          <w:szCs w:val="28"/>
        </w:rPr>
        <w:t xml:space="preserve">За истекший период в границах поселения  присвоено </w:t>
      </w:r>
      <w:r w:rsidRPr="004D7870">
        <w:rPr>
          <w:b/>
          <w:bCs/>
          <w:sz w:val="28"/>
          <w:szCs w:val="28"/>
        </w:rPr>
        <w:t>11 почтовых адресов</w:t>
      </w:r>
      <w:r>
        <w:rPr>
          <w:b/>
          <w:bCs/>
          <w:sz w:val="28"/>
          <w:szCs w:val="28"/>
        </w:rPr>
        <w:t>.</w:t>
      </w:r>
    </w:p>
    <w:p w:rsidR="007819A2" w:rsidRPr="00A40184" w:rsidRDefault="007819A2" w:rsidP="00047DB7">
      <w:pPr>
        <w:ind w:right="140"/>
        <w:jc w:val="both"/>
        <w:rPr>
          <w:sz w:val="28"/>
          <w:szCs w:val="28"/>
        </w:rPr>
      </w:pPr>
    </w:p>
    <w:p w:rsidR="007819A2" w:rsidRPr="00A40184" w:rsidRDefault="007819A2" w:rsidP="00047DB7">
      <w:pPr>
        <w:numPr>
          <w:ilvl w:val="0"/>
          <w:numId w:val="9"/>
        </w:numPr>
        <w:autoSpaceDN w:val="0"/>
        <w:ind w:right="140" w:hanging="72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 xml:space="preserve">Ведется работа по формированию и согласованию визуальной информации ОНР (объект наружной рекламы) </w:t>
      </w:r>
      <w:r>
        <w:rPr>
          <w:sz w:val="28"/>
          <w:szCs w:val="28"/>
        </w:rPr>
        <w:t>в го</w:t>
      </w:r>
      <w:r w:rsidRPr="004D7870">
        <w:rPr>
          <w:sz w:val="28"/>
          <w:szCs w:val="28"/>
        </w:rPr>
        <w:t>роде Кингисеппе. Пр</w:t>
      </w:r>
      <w:r>
        <w:rPr>
          <w:sz w:val="28"/>
          <w:szCs w:val="28"/>
        </w:rPr>
        <w:t>оводится работа по согласованию</w:t>
      </w:r>
      <w:r w:rsidRPr="004D7870">
        <w:rPr>
          <w:sz w:val="28"/>
          <w:szCs w:val="28"/>
        </w:rPr>
        <w:t xml:space="preserve"> размещения и регистрации ОНР в городе.</w:t>
      </w:r>
    </w:p>
    <w:p w:rsidR="007819A2" w:rsidRDefault="007819A2" w:rsidP="00047DB7">
      <w:pPr>
        <w:ind w:right="140"/>
        <w:jc w:val="both"/>
        <w:rPr>
          <w:sz w:val="28"/>
          <w:szCs w:val="28"/>
        </w:rPr>
      </w:pPr>
    </w:p>
    <w:p w:rsidR="007819A2" w:rsidRPr="00A40184" w:rsidRDefault="007819A2" w:rsidP="00047DB7">
      <w:pPr>
        <w:numPr>
          <w:ilvl w:val="0"/>
          <w:numId w:val="9"/>
        </w:numPr>
        <w:autoSpaceDN w:val="0"/>
        <w:ind w:right="140" w:hanging="72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>Еженедельно, два раза в неделю официально установлены приемные дни граждан, кроме того, Комитетом осуществляется</w:t>
      </w:r>
      <w:r w:rsidRPr="004D7870">
        <w:rPr>
          <w:b/>
          <w:bCs/>
          <w:sz w:val="28"/>
          <w:szCs w:val="28"/>
        </w:rPr>
        <w:t xml:space="preserve"> рассмотрение заявлений и обращений граждан, писем организаций и предприятий по вопросам осуществления градостроительной деятельности</w:t>
      </w:r>
      <w:r w:rsidRPr="004D7870">
        <w:rPr>
          <w:sz w:val="28"/>
          <w:szCs w:val="28"/>
        </w:rPr>
        <w:t xml:space="preserve">. Подготовлено более </w:t>
      </w:r>
      <w:r w:rsidRPr="004D7870">
        <w:rPr>
          <w:b/>
          <w:bCs/>
          <w:sz w:val="28"/>
          <w:szCs w:val="28"/>
        </w:rPr>
        <w:t xml:space="preserve">200 ответов </w:t>
      </w:r>
      <w:r w:rsidRPr="004D7870">
        <w:rPr>
          <w:sz w:val="28"/>
          <w:szCs w:val="28"/>
        </w:rPr>
        <w:t>на письма и заявления.</w:t>
      </w:r>
    </w:p>
    <w:p w:rsidR="007819A2" w:rsidRDefault="007819A2" w:rsidP="00047DB7">
      <w:pPr>
        <w:ind w:right="140"/>
        <w:jc w:val="both"/>
        <w:rPr>
          <w:sz w:val="28"/>
          <w:szCs w:val="28"/>
        </w:rPr>
      </w:pPr>
    </w:p>
    <w:p w:rsidR="007819A2" w:rsidRPr="00A40184" w:rsidRDefault="007819A2" w:rsidP="00047DB7">
      <w:pPr>
        <w:numPr>
          <w:ilvl w:val="0"/>
          <w:numId w:val="9"/>
        </w:numPr>
        <w:autoSpaceDN w:val="0"/>
        <w:ind w:right="140" w:hanging="720"/>
        <w:jc w:val="both"/>
        <w:rPr>
          <w:sz w:val="28"/>
          <w:szCs w:val="28"/>
        </w:rPr>
      </w:pPr>
      <w:r w:rsidRPr="00A40184">
        <w:rPr>
          <w:b/>
          <w:bCs/>
          <w:color w:val="000000"/>
          <w:sz w:val="28"/>
          <w:szCs w:val="28"/>
        </w:rPr>
        <w:t>Разработаны схемы (</w:t>
      </w:r>
      <w:r>
        <w:rPr>
          <w:b/>
          <w:bCs/>
          <w:sz w:val="28"/>
          <w:szCs w:val="28"/>
        </w:rPr>
        <w:t xml:space="preserve">всего </w:t>
      </w:r>
      <w:r w:rsidRPr="00A40184">
        <w:rPr>
          <w:b/>
          <w:bCs/>
          <w:sz w:val="28"/>
          <w:szCs w:val="28"/>
        </w:rPr>
        <w:t>58 схем)</w:t>
      </w:r>
      <w:r w:rsidRPr="00A40184">
        <w:rPr>
          <w:b/>
          <w:bCs/>
          <w:color w:val="000000"/>
          <w:sz w:val="28"/>
          <w:szCs w:val="28"/>
        </w:rPr>
        <w:t>:</w:t>
      </w:r>
    </w:p>
    <w:p w:rsidR="007819A2" w:rsidRPr="004D7870" w:rsidRDefault="007819A2" w:rsidP="00047DB7">
      <w:pPr>
        <w:widowControl w:val="0"/>
        <w:numPr>
          <w:ilvl w:val="0"/>
          <w:numId w:val="4"/>
        </w:numPr>
        <w:shd w:val="clear" w:color="auto" w:fill="FFFFFF"/>
        <w:tabs>
          <w:tab w:val="clear" w:pos="108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color w:val="000000"/>
          <w:sz w:val="28"/>
          <w:szCs w:val="28"/>
        </w:rPr>
      </w:pPr>
      <w:r w:rsidRPr="004D7870">
        <w:rPr>
          <w:color w:val="000000"/>
          <w:sz w:val="28"/>
          <w:szCs w:val="28"/>
        </w:rPr>
        <w:t>Благоустройства</w:t>
      </w:r>
    </w:p>
    <w:p w:rsidR="007819A2" w:rsidRPr="004D7870" w:rsidRDefault="007819A2" w:rsidP="00047DB7">
      <w:pPr>
        <w:widowControl w:val="0"/>
        <w:numPr>
          <w:ilvl w:val="0"/>
          <w:numId w:val="4"/>
        </w:numPr>
        <w:shd w:val="clear" w:color="auto" w:fill="FFFFFF"/>
        <w:tabs>
          <w:tab w:val="clear" w:pos="108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color w:val="000000"/>
          <w:sz w:val="28"/>
          <w:szCs w:val="28"/>
        </w:rPr>
      </w:pPr>
      <w:r w:rsidRPr="004D7870">
        <w:rPr>
          <w:color w:val="000000"/>
          <w:sz w:val="28"/>
          <w:szCs w:val="28"/>
        </w:rPr>
        <w:t>Озеленения</w:t>
      </w:r>
    </w:p>
    <w:p w:rsidR="007819A2" w:rsidRPr="004D7870" w:rsidRDefault="007819A2" w:rsidP="00047DB7">
      <w:pPr>
        <w:widowControl w:val="0"/>
        <w:numPr>
          <w:ilvl w:val="0"/>
          <w:numId w:val="4"/>
        </w:numPr>
        <w:shd w:val="clear" w:color="auto" w:fill="FFFFFF"/>
        <w:tabs>
          <w:tab w:val="clear" w:pos="108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color w:val="000000"/>
          <w:sz w:val="28"/>
          <w:szCs w:val="28"/>
        </w:rPr>
      </w:pPr>
      <w:r w:rsidRPr="004D7870">
        <w:rPr>
          <w:color w:val="000000"/>
          <w:sz w:val="28"/>
          <w:szCs w:val="28"/>
        </w:rPr>
        <w:t>Размещения детских игровых площадок</w:t>
      </w:r>
    </w:p>
    <w:p w:rsidR="007819A2" w:rsidRPr="004D7870" w:rsidRDefault="007819A2" w:rsidP="00047DB7">
      <w:pPr>
        <w:widowControl w:val="0"/>
        <w:numPr>
          <w:ilvl w:val="0"/>
          <w:numId w:val="4"/>
        </w:numPr>
        <w:shd w:val="clear" w:color="auto" w:fill="FFFFFF"/>
        <w:tabs>
          <w:tab w:val="clear" w:pos="108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color w:val="000000"/>
          <w:sz w:val="28"/>
          <w:szCs w:val="28"/>
        </w:rPr>
      </w:pPr>
      <w:r w:rsidRPr="004D7870">
        <w:rPr>
          <w:color w:val="000000"/>
          <w:sz w:val="28"/>
          <w:szCs w:val="28"/>
        </w:rPr>
        <w:t xml:space="preserve">Размещение контейнерных площадок </w:t>
      </w:r>
    </w:p>
    <w:p w:rsidR="007819A2" w:rsidRPr="004D7870" w:rsidRDefault="007819A2" w:rsidP="00047DB7">
      <w:pPr>
        <w:widowControl w:val="0"/>
        <w:numPr>
          <w:ilvl w:val="0"/>
          <w:numId w:val="4"/>
        </w:numPr>
        <w:shd w:val="clear" w:color="auto" w:fill="FFFFFF"/>
        <w:tabs>
          <w:tab w:val="clear" w:pos="108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color w:val="000000"/>
          <w:sz w:val="28"/>
          <w:szCs w:val="28"/>
        </w:rPr>
      </w:pPr>
      <w:r w:rsidRPr="004D7870">
        <w:rPr>
          <w:color w:val="000000"/>
          <w:sz w:val="28"/>
          <w:szCs w:val="28"/>
        </w:rPr>
        <w:t>Схемы расположения земельных участков (для аукционов)</w:t>
      </w:r>
    </w:p>
    <w:p w:rsidR="007819A2" w:rsidRPr="004D7870" w:rsidRDefault="007819A2" w:rsidP="00047DB7">
      <w:pPr>
        <w:shd w:val="clear" w:color="auto" w:fill="FFFFFF"/>
        <w:tabs>
          <w:tab w:val="num" w:pos="1440"/>
        </w:tabs>
        <w:ind w:right="140"/>
        <w:jc w:val="both"/>
        <w:rPr>
          <w:color w:val="000000"/>
          <w:sz w:val="28"/>
          <w:szCs w:val="28"/>
        </w:rPr>
      </w:pPr>
    </w:p>
    <w:p w:rsidR="007819A2" w:rsidRDefault="007819A2" w:rsidP="00047DB7">
      <w:pPr>
        <w:widowControl w:val="0"/>
        <w:numPr>
          <w:ilvl w:val="0"/>
          <w:numId w:val="11"/>
        </w:numPr>
        <w:shd w:val="clear" w:color="auto" w:fill="FFFFFF"/>
        <w:tabs>
          <w:tab w:val="clear" w:pos="14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b/>
          <w:bCs/>
          <w:color w:val="000000"/>
          <w:sz w:val="28"/>
          <w:szCs w:val="28"/>
        </w:rPr>
      </w:pPr>
      <w:r w:rsidRPr="00A40184">
        <w:rPr>
          <w:color w:val="000000"/>
          <w:sz w:val="28"/>
          <w:szCs w:val="28"/>
        </w:rPr>
        <w:t>Во исполнение Федерального закона от 24.11.1995 г. №181-</w:t>
      </w:r>
      <w:r w:rsidRPr="00A40184">
        <w:rPr>
          <w:sz w:val="28"/>
          <w:szCs w:val="28"/>
        </w:rPr>
        <w:t>ФЗ</w:t>
      </w:r>
      <w:r w:rsidRPr="00A40184">
        <w:rPr>
          <w:color w:val="FF0000"/>
          <w:sz w:val="28"/>
          <w:szCs w:val="28"/>
        </w:rPr>
        <w:t xml:space="preserve"> </w:t>
      </w:r>
      <w:r w:rsidRPr="00A40184">
        <w:rPr>
          <w:sz w:val="28"/>
          <w:szCs w:val="28"/>
        </w:rPr>
        <w:t xml:space="preserve">"О социальной защите инвалидов в Российской Федерации" </w:t>
      </w:r>
      <w:r w:rsidRPr="00A40184">
        <w:rPr>
          <w:b/>
          <w:bCs/>
          <w:color w:val="000000"/>
          <w:sz w:val="28"/>
          <w:szCs w:val="28"/>
        </w:rPr>
        <w:t>разработана и утверждена программа мероприятий по беспрепятственному доступу инвалидов-колясочников и маломобильных групп населения г. Кингисеппа к объектам жилой и социальной инфраструктуры сроком до 2015 г.</w:t>
      </w:r>
    </w:p>
    <w:p w:rsidR="007819A2" w:rsidRDefault="007819A2" w:rsidP="00047DB7">
      <w:pPr>
        <w:shd w:val="clear" w:color="auto" w:fill="FFFFFF"/>
        <w:ind w:right="140"/>
        <w:jc w:val="both"/>
        <w:rPr>
          <w:b/>
          <w:bCs/>
          <w:color w:val="000000"/>
          <w:sz w:val="28"/>
          <w:szCs w:val="28"/>
        </w:rPr>
      </w:pPr>
    </w:p>
    <w:p w:rsidR="007819A2" w:rsidRDefault="007819A2" w:rsidP="00047DB7">
      <w:pPr>
        <w:widowControl w:val="0"/>
        <w:numPr>
          <w:ilvl w:val="0"/>
          <w:numId w:val="11"/>
        </w:numPr>
        <w:shd w:val="clear" w:color="auto" w:fill="FFFFFF"/>
        <w:tabs>
          <w:tab w:val="clear" w:pos="14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b/>
          <w:bCs/>
          <w:color w:val="000000"/>
          <w:sz w:val="28"/>
          <w:szCs w:val="28"/>
        </w:rPr>
      </w:pPr>
      <w:r w:rsidRPr="00A40184">
        <w:rPr>
          <w:color w:val="000000"/>
          <w:sz w:val="28"/>
          <w:szCs w:val="28"/>
        </w:rPr>
        <w:t>Во исполнение областного закона ЛО от 14.10.2008 года</w:t>
      </w:r>
      <w:r w:rsidRPr="004D7870">
        <w:rPr>
          <w:color w:val="000000"/>
          <w:sz w:val="28"/>
          <w:szCs w:val="28"/>
        </w:rPr>
        <w:t xml:space="preserve"> №105-оз «О БЕСПЛАТНОМ ПРЕДОСТАВЛЕНИИ ОТДЕЛЬНЫМ КАТЕГОРИЯМ ГРАЖДАН ЗЕМЕЛЬНЫХ УЧАСТКОВ ДЛЯ ИНДИВИДУАЛЬНОГО ЖИЛИЩНОГО СТРОИТЕЛЬСТВА НА </w:t>
      </w:r>
      <w:r w:rsidRPr="00A40184">
        <w:rPr>
          <w:color w:val="000000"/>
          <w:sz w:val="28"/>
          <w:szCs w:val="28"/>
        </w:rPr>
        <w:t xml:space="preserve">ТЕРРИТОРИИ ЛЕНИНГРАДСКОЙ ОБЛАСТИ" </w:t>
      </w:r>
      <w:r w:rsidRPr="00A40184">
        <w:rPr>
          <w:b/>
          <w:bCs/>
          <w:color w:val="000000"/>
          <w:sz w:val="28"/>
          <w:szCs w:val="28"/>
        </w:rPr>
        <w:t>разработано 5 схем межевания территорий для предоставления земельных участков под ИЖС.</w:t>
      </w:r>
    </w:p>
    <w:p w:rsidR="007819A2" w:rsidRDefault="007819A2" w:rsidP="00047DB7">
      <w:pPr>
        <w:shd w:val="clear" w:color="auto" w:fill="FFFFFF"/>
        <w:ind w:right="140"/>
        <w:jc w:val="both"/>
        <w:rPr>
          <w:b/>
          <w:bCs/>
          <w:color w:val="000000"/>
          <w:sz w:val="28"/>
          <w:szCs w:val="28"/>
        </w:rPr>
      </w:pPr>
    </w:p>
    <w:p w:rsidR="007819A2" w:rsidRPr="00FB5177" w:rsidRDefault="007819A2" w:rsidP="00047DB7">
      <w:pPr>
        <w:widowControl w:val="0"/>
        <w:numPr>
          <w:ilvl w:val="0"/>
          <w:numId w:val="11"/>
        </w:numPr>
        <w:shd w:val="clear" w:color="auto" w:fill="FFFFFF"/>
        <w:tabs>
          <w:tab w:val="clear" w:pos="14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b/>
          <w:bCs/>
          <w:color w:val="000000"/>
          <w:sz w:val="28"/>
          <w:szCs w:val="28"/>
        </w:rPr>
      </w:pPr>
      <w:r w:rsidRPr="00FB5177">
        <w:rPr>
          <w:b/>
          <w:bCs/>
          <w:sz w:val="28"/>
          <w:szCs w:val="28"/>
        </w:rPr>
        <w:t xml:space="preserve">Комитет принимает участие: </w:t>
      </w:r>
    </w:p>
    <w:p w:rsidR="007819A2" w:rsidRPr="004D7870" w:rsidRDefault="007819A2" w:rsidP="00047DB7">
      <w:pPr>
        <w:widowControl w:val="0"/>
        <w:numPr>
          <w:ilvl w:val="2"/>
          <w:numId w:val="5"/>
        </w:numPr>
        <w:tabs>
          <w:tab w:val="clear" w:pos="23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b/>
          <w:bCs/>
          <w:sz w:val="28"/>
          <w:szCs w:val="28"/>
        </w:rPr>
      </w:pPr>
      <w:r w:rsidRPr="004D7870">
        <w:rPr>
          <w:sz w:val="28"/>
          <w:szCs w:val="28"/>
        </w:rPr>
        <w:t>в подготовке технических заданий на проектирование, реконструкцию и строительство объектов муниципального уровня</w:t>
      </w:r>
      <w:r w:rsidRPr="004D7870">
        <w:rPr>
          <w:b/>
          <w:bCs/>
          <w:sz w:val="28"/>
          <w:szCs w:val="28"/>
        </w:rPr>
        <w:t>;</w:t>
      </w:r>
    </w:p>
    <w:p w:rsidR="007819A2" w:rsidRPr="004D7870" w:rsidRDefault="007819A2" w:rsidP="00047DB7">
      <w:pPr>
        <w:widowControl w:val="0"/>
        <w:numPr>
          <w:ilvl w:val="2"/>
          <w:numId w:val="5"/>
        </w:numPr>
        <w:tabs>
          <w:tab w:val="clear" w:pos="23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>в согласовании схем по производству  земляных работ;</w:t>
      </w:r>
    </w:p>
    <w:p w:rsidR="007819A2" w:rsidRPr="004D7870" w:rsidRDefault="007819A2" w:rsidP="00047DB7">
      <w:pPr>
        <w:widowControl w:val="0"/>
        <w:numPr>
          <w:ilvl w:val="2"/>
          <w:numId w:val="5"/>
        </w:numPr>
        <w:tabs>
          <w:tab w:val="clear" w:pos="23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>в рассмотрении и согласовании кадастровых планов границ земельных участков;</w:t>
      </w:r>
    </w:p>
    <w:p w:rsidR="007819A2" w:rsidRPr="004D7870" w:rsidRDefault="007819A2" w:rsidP="00047DB7">
      <w:pPr>
        <w:widowControl w:val="0"/>
        <w:numPr>
          <w:ilvl w:val="2"/>
          <w:numId w:val="5"/>
        </w:numPr>
        <w:tabs>
          <w:tab w:val="clear" w:pos="23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>в выездных комиссиях по рассмотрению конфликтных ситуаций;</w:t>
      </w:r>
    </w:p>
    <w:p w:rsidR="007819A2" w:rsidRPr="004D7870" w:rsidRDefault="007819A2" w:rsidP="00047DB7">
      <w:pPr>
        <w:widowControl w:val="0"/>
        <w:numPr>
          <w:ilvl w:val="2"/>
          <w:numId w:val="5"/>
        </w:numPr>
        <w:tabs>
          <w:tab w:val="clear" w:pos="23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sz w:val="28"/>
          <w:szCs w:val="28"/>
        </w:rPr>
      </w:pPr>
      <w:r w:rsidRPr="004D7870">
        <w:rPr>
          <w:sz w:val="28"/>
          <w:szCs w:val="28"/>
        </w:rPr>
        <w:t>в межведомственной комиссии по перепланировке квартир и переводу помещений из жилых в нежилые и наоборот;</w:t>
      </w:r>
    </w:p>
    <w:p w:rsidR="007819A2" w:rsidRPr="004D7870" w:rsidRDefault="007819A2" w:rsidP="00047DB7">
      <w:pPr>
        <w:widowControl w:val="0"/>
        <w:numPr>
          <w:ilvl w:val="2"/>
          <w:numId w:val="5"/>
        </w:numPr>
        <w:tabs>
          <w:tab w:val="clear" w:pos="23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b/>
          <w:bCs/>
          <w:sz w:val="28"/>
          <w:szCs w:val="28"/>
        </w:rPr>
      </w:pPr>
      <w:r w:rsidRPr="004D7870">
        <w:rPr>
          <w:b/>
          <w:bCs/>
          <w:sz w:val="28"/>
          <w:szCs w:val="28"/>
        </w:rPr>
        <w:t>в разработке схем для межевания городских кварталов для формирования границ земельных участков под многоквартирными домами</w:t>
      </w:r>
      <w:r>
        <w:rPr>
          <w:b/>
          <w:bCs/>
          <w:sz w:val="28"/>
          <w:szCs w:val="28"/>
        </w:rPr>
        <w:t>.</w:t>
      </w:r>
    </w:p>
    <w:p w:rsidR="007819A2" w:rsidRPr="004D7870" w:rsidRDefault="007819A2" w:rsidP="00047DB7">
      <w:pPr>
        <w:ind w:left="709" w:right="140"/>
        <w:jc w:val="both"/>
        <w:rPr>
          <w:b/>
          <w:bCs/>
          <w:sz w:val="28"/>
          <w:szCs w:val="28"/>
        </w:rPr>
      </w:pPr>
    </w:p>
    <w:p w:rsidR="007819A2" w:rsidRDefault="007819A2" w:rsidP="00047DB7">
      <w:pPr>
        <w:widowControl w:val="0"/>
        <w:numPr>
          <w:ilvl w:val="0"/>
          <w:numId w:val="11"/>
        </w:numPr>
        <w:tabs>
          <w:tab w:val="clear" w:pos="14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b/>
          <w:bCs/>
          <w:sz w:val="28"/>
          <w:szCs w:val="28"/>
        </w:rPr>
      </w:pPr>
      <w:r w:rsidRPr="00FB5177">
        <w:rPr>
          <w:b/>
          <w:bCs/>
          <w:sz w:val="28"/>
          <w:szCs w:val="28"/>
        </w:rPr>
        <w:t xml:space="preserve">Комитет готовит документацию </w:t>
      </w:r>
      <w:r w:rsidRPr="00FB5177">
        <w:rPr>
          <w:sz w:val="28"/>
          <w:szCs w:val="28"/>
        </w:rPr>
        <w:t>по вопросам размещения</w:t>
      </w:r>
      <w:r w:rsidRPr="004D7870">
        <w:rPr>
          <w:sz w:val="28"/>
          <w:szCs w:val="28"/>
        </w:rPr>
        <w:t xml:space="preserve"> объектов капитального строительства на территории Кингисеппского городского поселения для рассмотрения их на комиссии по подготовке правил землепользования и застройки. С момента создания комиссии (с июня 2011г.) </w:t>
      </w:r>
      <w:r w:rsidRPr="004D7870">
        <w:rPr>
          <w:b/>
          <w:bCs/>
          <w:sz w:val="28"/>
          <w:szCs w:val="28"/>
        </w:rPr>
        <w:t>проведено 10 заседаний комиссии, на которых рассмотрено 88 вопросов.</w:t>
      </w:r>
    </w:p>
    <w:p w:rsidR="007819A2" w:rsidRDefault="007819A2" w:rsidP="00047DB7">
      <w:pPr>
        <w:ind w:right="140"/>
        <w:jc w:val="both"/>
        <w:rPr>
          <w:b/>
          <w:bCs/>
          <w:sz w:val="28"/>
          <w:szCs w:val="28"/>
        </w:rPr>
      </w:pPr>
    </w:p>
    <w:p w:rsidR="007819A2" w:rsidRPr="00FB5177" w:rsidRDefault="007819A2" w:rsidP="00047DB7">
      <w:pPr>
        <w:widowControl w:val="0"/>
        <w:numPr>
          <w:ilvl w:val="0"/>
          <w:numId w:val="11"/>
        </w:numPr>
        <w:tabs>
          <w:tab w:val="clear" w:pos="1440"/>
          <w:tab w:val="num" w:pos="720"/>
        </w:tabs>
        <w:autoSpaceDE w:val="0"/>
        <w:autoSpaceDN w:val="0"/>
        <w:adjustRightInd w:val="0"/>
        <w:ind w:left="720" w:right="140" w:hanging="720"/>
        <w:jc w:val="both"/>
        <w:rPr>
          <w:b/>
          <w:bCs/>
          <w:sz w:val="28"/>
          <w:szCs w:val="28"/>
        </w:rPr>
      </w:pPr>
      <w:r w:rsidRPr="00FB5177">
        <w:rPr>
          <w:b/>
          <w:bCs/>
          <w:sz w:val="28"/>
          <w:szCs w:val="28"/>
        </w:rPr>
        <w:t>Комитет готовит ежемесячные отчеты</w:t>
      </w:r>
      <w:r w:rsidRPr="00FB5177">
        <w:rPr>
          <w:sz w:val="28"/>
          <w:szCs w:val="28"/>
        </w:rPr>
        <w:t xml:space="preserve"> в сфере градостроительной</w:t>
      </w:r>
      <w:r w:rsidRPr="004D7870">
        <w:rPr>
          <w:sz w:val="28"/>
          <w:szCs w:val="28"/>
        </w:rPr>
        <w:t xml:space="preserve"> деятельности по Кингисеппскому городскому поселению в отр</w:t>
      </w:r>
      <w:r>
        <w:rPr>
          <w:sz w:val="28"/>
          <w:szCs w:val="28"/>
        </w:rPr>
        <w:t xml:space="preserve">аслевые комитеты правительства </w:t>
      </w:r>
      <w:r w:rsidRPr="004D7870">
        <w:rPr>
          <w:sz w:val="28"/>
          <w:szCs w:val="28"/>
        </w:rPr>
        <w:t>Ленинградской области.</w:t>
      </w:r>
    </w:p>
    <w:p w:rsidR="007819A2" w:rsidRPr="003E3D5F" w:rsidRDefault="007819A2">
      <w:pPr>
        <w:rPr>
          <w:sz w:val="28"/>
          <w:szCs w:val="28"/>
        </w:rPr>
      </w:pPr>
    </w:p>
    <w:sectPr w:rsidR="007819A2" w:rsidRPr="003E3D5F" w:rsidSect="00B33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189"/>
    <w:multiLevelType w:val="hybridMultilevel"/>
    <w:tmpl w:val="0918377C"/>
    <w:lvl w:ilvl="0" w:tplc="0419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56" w:hanging="360"/>
      </w:pPr>
    </w:lvl>
    <w:lvl w:ilvl="2" w:tplc="0419001B">
      <w:start w:val="1"/>
      <w:numFmt w:val="lowerRoman"/>
      <w:lvlText w:val="%3."/>
      <w:lvlJc w:val="right"/>
      <w:pPr>
        <w:ind w:left="2376" w:hanging="180"/>
      </w:pPr>
    </w:lvl>
    <w:lvl w:ilvl="3" w:tplc="0419000F">
      <w:start w:val="1"/>
      <w:numFmt w:val="decimal"/>
      <w:lvlText w:val="%4."/>
      <w:lvlJc w:val="left"/>
      <w:pPr>
        <w:ind w:left="3096" w:hanging="360"/>
      </w:pPr>
    </w:lvl>
    <w:lvl w:ilvl="4" w:tplc="04190019">
      <w:start w:val="1"/>
      <w:numFmt w:val="lowerLetter"/>
      <w:lvlText w:val="%5."/>
      <w:lvlJc w:val="left"/>
      <w:pPr>
        <w:ind w:left="3816" w:hanging="360"/>
      </w:pPr>
    </w:lvl>
    <w:lvl w:ilvl="5" w:tplc="0419001B">
      <w:start w:val="1"/>
      <w:numFmt w:val="lowerRoman"/>
      <w:lvlText w:val="%6."/>
      <w:lvlJc w:val="right"/>
      <w:pPr>
        <w:ind w:left="4536" w:hanging="180"/>
      </w:pPr>
    </w:lvl>
    <w:lvl w:ilvl="6" w:tplc="0419000F">
      <w:start w:val="1"/>
      <w:numFmt w:val="decimal"/>
      <w:lvlText w:val="%7."/>
      <w:lvlJc w:val="left"/>
      <w:pPr>
        <w:ind w:left="5256" w:hanging="360"/>
      </w:pPr>
    </w:lvl>
    <w:lvl w:ilvl="7" w:tplc="04190019">
      <w:start w:val="1"/>
      <w:numFmt w:val="lowerLetter"/>
      <w:lvlText w:val="%8."/>
      <w:lvlJc w:val="left"/>
      <w:pPr>
        <w:ind w:left="5976" w:hanging="360"/>
      </w:pPr>
    </w:lvl>
    <w:lvl w:ilvl="8" w:tplc="0419001B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1A931FB4"/>
    <w:multiLevelType w:val="hybridMultilevel"/>
    <w:tmpl w:val="436E36B2"/>
    <w:lvl w:ilvl="0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b/>
        <w:bCs/>
        <w:i w:val="0"/>
        <w:iCs w:val="0"/>
      </w:rPr>
    </w:lvl>
    <w:lvl w:ilvl="1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2" w:tplc="5D527EAE">
      <w:start w:val="2"/>
      <w:numFmt w:val="decimal"/>
      <w:lvlText w:val="%3."/>
      <w:lvlJc w:val="left"/>
      <w:pPr>
        <w:tabs>
          <w:tab w:val="num" w:pos="3552"/>
        </w:tabs>
        <w:ind w:left="3552" w:hanging="1032"/>
      </w:pPr>
      <w:rPr>
        <w:rFonts w:hint="default"/>
        <w:b/>
        <w:bCs/>
        <w:i w:val="0"/>
        <w:iCs w:val="0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nsid w:val="1EBB1950"/>
    <w:multiLevelType w:val="hybridMultilevel"/>
    <w:tmpl w:val="53100EFC"/>
    <w:lvl w:ilvl="0" w:tplc="CCB86C0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123BC5"/>
    <w:multiLevelType w:val="hybridMultilevel"/>
    <w:tmpl w:val="491C33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4A23C8"/>
    <w:multiLevelType w:val="hybridMultilevel"/>
    <w:tmpl w:val="8A3ECC36"/>
    <w:lvl w:ilvl="0" w:tplc="76D0667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38C47998"/>
    <w:multiLevelType w:val="hybridMultilevel"/>
    <w:tmpl w:val="D30AA6FA"/>
    <w:lvl w:ilvl="0" w:tplc="70608556">
      <w:start w:val="10"/>
      <w:numFmt w:val="decimal"/>
      <w:lvlText w:val="%1."/>
      <w:lvlJc w:val="left"/>
      <w:pPr>
        <w:tabs>
          <w:tab w:val="num" w:pos="1440"/>
        </w:tabs>
        <w:ind w:left="144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6">
    <w:nsid w:val="3E5341A1"/>
    <w:multiLevelType w:val="hybridMultilevel"/>
    <w:tmpl w:val="F98AC7F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">
    <w:nsid w:val="3EF75117"/>
    <w:multiLevelType w:val="hybridMultilevel"/>
    <w:tmpl w:val="13C0F6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56A8A30">
      <w:start w:val="1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/>
        <w:bCs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44241D"/>
    <w:multiLevelType w:val="hybridMultilevel"/>
    <w:tmpl w:val="A60ED5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1B">
      <w:start w:val="1"/>
      <w:numFmt w:val="lowerRoman"/>
      <w:lvlText w:val="%2."/>
      <w:lvlJc w:val="right"/>
      <w:pPr>
        <w:tabs>
          <w:tab w:val="num" w:pos="4946"/>
        </w:tabs>
        <w:ind w:left="4946" w:hanging="18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ind w:left="584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656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800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872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0166" w:hanging="360"/>
      </w:pPr>
      <w:rPr>
        <w:rFonts w:ascii="Wingdings" w:hAnsi="Wingdings" w:cs="Wingdings" w:hint="default"/>
      </w:rPr>
    </w:lvl>
  </w:abstractNum>
  <w:abstractNum w:abstractNumId="9">
    <w:nsid w:val="463814A8"/>
    <w:multiLevelType w:val="hybridMultilevel"/>
    <w:tmpl w:val="FDC4FD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EF01A8"/>
    <w:multiLevelType w:val="hybridMultilevel"/>
    <w:tmpl w:val="AD9CC4D8"/>
    <w:lvl w:ilvl="0" w:tplc="5D527EAE">
      <w:start w:val="2"/>
      <w:numFmt w:val="decimal"/>
      <w:lvlText w:val="%1."/>
      <w:lvlJc w:val="left"/>
      <w:pPr>
        <w:tabs>
          <w:tab w:val="num" w:pos="1392"/>
        </w:tabs>
        <w:ind w:left="1392" w:hanging="1032"/>
      </w:pPr>
      <w:rPr>
        <w:rFonts w:hint="default"/>
        <w:b/>
        <w:bCs/>
      </w:rPr>
    </w:lvl>
    <w:lvl w:ilvl="1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0AF51E8"/>
    <w:multiLevelType w:val="hybridMultilevel"/>
    <w:tmpl w:val="D5C8ED5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754AEA"/>
    <w:multiLevelType w:val="hybridMultilevel"/>
    <w:tmpl w:val="89C60D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2016" w:hanging="360"/>
      </w:pPr>
    </w:lvl>
    <w:lvl w:ilvl="2" w:tplc="0419001B">
      <w:start w:val="1"/>
      <w:numFmt w:val="lowerRoman"/>
      <w:lvlText w:val="%3."/>
      <w:lvlJc w:val="right"/>
      <w:pPr>
        <w:ind w:left="2736" w:hanging="180"/>
      </w:pPr>
    </w:lvl>
    <w:lvl w:ilvl="3" w:tplc="0419000F">
      <w:start w:val="1"/>
      <w:numFmt w:val="decimal"/>
      <w:lvlText w:val="%4."/>
      <w:lvlJc w:val="left"/>
      <w:pPr>
        <w:ind w:left="3456" w:hanging="360"/>
      </w:pPr>
    </w:lvl>
    <w:lvl w:ilvl="4" w:tplc="04190019">
      <w:start w:val="1"/>
      <w:numFmt w:val="lowerLetter"/>
      <w:lvlText w:val="%5."/>
      <w:lvlJc w:val="left"/>
      <w:pPr>
        <w:ind w:left="4176" w:hanging="360"/>
      </w:pPr>
    </w:lvl>
    <w:lvl w:ilvl="5" w:tplc="0419001B">
      <w:start w:val="1"/>
      <w:numFmt w:val="lowerRoman"/>
      <w:lvlText w:val="%6."/>
      <w:lvlJc w:val="right"/>
      <w:pPr>
        <w:ind w:left="4896" w:hanging="180"/>
      </w:pPr>
    </w:lvl>
    <w:lvl w:ilvl="6" w:tplc="0419000F">
      <w:start w:val="1"/>
      <w:numFmt w:val="decimal"/>
      <w:lvlText w:val="%7."/>
      <w:lvlJc w:val="left"/>
      <w:pPr>
        <w:ind w:left="5616" w:hanging="360"/>
      </w:pPr>
    </w:lvl>
    <w:lvl w:ilvl="7" w:tplc="04190019">
      <w:start w:val="1"/>
      <w:numFmt w:val="lowerLetter"/>
      <w:lvlText w:val="%8."/>
      <w:lvlJc w:val="left"/>
      <w:pPr>
        <w:ind w:left="6336" w:hanging="360"/>
      </w:pPr>
    </w:lvl>
    <w:lvl w:ilvl="8" w:tplc="0419001B">
      <w:start w:val="1"/>
      <w:numFmt w:val="lowerRoman"/>
      <w:lvlText w:val="%9."/>
      <w:lvlJc w:val="right"/>
      <w:pPr>
        <w:ind w:left="7056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1"/>
  </w:num>
  <w:num w:numId="5">
    <w:abstractNumId w:val="7"/>
  </w:num>
  <w:num w:numId="6">
    <w:abstractNumId w:val="8"/>
  </w:num>
  <w:num w:numId="7">
    <w:abstractNumId w:val="0"/>
  </w:num>
  <w:num w:numId="8">
    <w:abstractNumId w:val="12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20BD"/>
    <w:rsid w:val="00047DB7"/>
    <w:rsid w:val="000C5CB0"/>
    <w:rsid w:val="000F033D"/>
    <w:rsid w:val="00100EA8"/>
    <w:rsid w:val="001268FB"/>
    <w:rsid w:val="00227EED"/>
    <w:rsid w:val="003863FA"/>
    <w:rsid w:val="003E3D5F"/>
    <w:rsid w:val="004944FC"/>
    <w:rsid w:val="004D7870"/>
    <w:rsid w:val="005A2633"/>
    <w:rsid w:val="005A45D9"/>
    <w:rsid w:val="005B6BF5"/>
    <w:rsid w:val="007819A2"/>
    <w:rsid w:val="00807B84"/>
    <w:rsid w:val="00877DF7"/>
    <w:rsid w:val="009B60F9"/>
    <w:rsid w:val="009D225E"/>
    <w:rsid w:val="00A40184"/>
    <w:rsid w:val="00A47979"/>
    <w:rsid w:val="00A7137C"/>
    <w:rsid w:val="00AC7FD5"/>
    <w:rsid w:val="00AE2D13"/>
    <w:rsid w:val="00B339BB"/>
    <w:rsid w:val="00B431D9"/>
    <w:rsid w:val="00D41B7C"/>
    <w:rsid w:val="00DA2994"/>
    <w:rsid w:val="00DB1E42"/>
    <w:rsid w:val="00E120BD"/>
    <w:rsid w:val="00E13676"/>
    <w:rsid w:val="00E43D3F"/>
    <w:rsid w:val="00E625D4"/>
    <w:rsid w:val="00E83E1E"/>
    <w:rsid w:val="00F02AF4"/>
    <w:rsid w:val="00F95A55"/>
    <w:rsid w:val="00FA72F7"/>
    <w:rsid w:val="00FB5177"/>
    <w:rsid w:val="00FC2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0BD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1"/>
    <w:uiPriority w:val="99"/>
    <w:rsid w:val="00E120BD"/>
    <w:pPr>
      <w:tabs>
        <w:tab w:val="left" w:pos="709"/>
      </w:tabs>
      <w:autoSpaceDE w:val="0"/>
      <w:autoSpaceDN w:val="0"/>
      <w:adjustRightInd w:val="0"/>
      <w:ind w:firstLine="567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66223"/>
    <w:rPr>
      <w:sz w:val="24"/>
      <w:szCs w:val="24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6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1118</Words>
  <Characters>6373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 16  декабря  2011  года  №  </dc:title>
  <dc:subject/>
  <dc:creator>Tatiana.Frolova</dc:creator>
  <cp:keywords/>
  <dc:description/>
  <cp:lastModifiedBy>User</cp:lastModifiedBy>
  <cp:revision>2</cp:revision>
  <cp:lastPrinted>2011-12-19T09:07:00Z</cp:lastPrinted>
  <dcterms:created xsi:type="dcterms:W3CDTF">2011-12-26T07:06:00Z</dcterms:created>
  <dcterms:modified xsi:type="dcterms:W3CDTF">2011-12-26T07:06:00Z</dcterms:modified>
</cp:coreProperties>
</file>