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C6D" w:rsidRDefault="007E1C6D" w:rsidP="003D39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7E1C6D" w:rsidRDefault="007E1C6D" w:rsidP="003D39F1">
      <w:pPr>
        <w:jc w:val="center"/>
        <w:rPr>
          <w:b/>
          <w:bCs/>
        </w:rPr>
      </w:pPr>
      <w:r>
        <w:rPr>
          <w:b/>
          <w:bCs/>
        </w:rPr>
        <w:t>МУНИЦИПАЛЬНОГО ОБРАЗОВАНИЯ</w:t>
      </w:r>
    </w:p>
    <w:p w:rsidR="007E1C6D" w:rsidRDefault="007E1C6D" w:rsidP="003D39F1">
      <w:pPr>
        <w:jc w:val="center"/>
        <w:rPr>
          <w:b/>
          <w:bCs/>
          <w:sz w:val="20"/>
          <w:szCs w:val="20"/>
        </w:rPr>
      </w:pPr>
      <w:r>
        <w:rPr>
          <w:b/>
          <w:bCs/>
        </w:rPr>
        <w:t>«КИНГИСЕППСКОЕ ГОРОДСКОЕ ПОСЕЛЕНИЕ»</w:t>
      </w:r>
    </w:p>
    <w:p w:rsidR="007E1C6D" w:rsidRDefault="007E1C6D" w:rsidP="003D39F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МУНИЦИПАЛЬНОГО ОБРАЗОВАНИЯ </w:t>
      </w:r>
    </w:p>
    <w:p w:rsidR="007E1C6D" w:rsidRDefault="007E1C6D" w:rsidP="003D39F1">
      <w:pPr>
        <w:jc w:val="center"/>
        <w:rPr>
          <w:sz w:val="22"/>
          <w:szCs w:val="22"/>
        </w:rPr>
      </w:pPr>
      <w:r>
        <w:rPr>
          <w:sz w:val="22"/>
          <w:szCs w:val="22"/>
        </w:rPr>
        <w:t>«КИНГИСЕППСКИЙ МУНИЦИПАЛЬНЫЙ РАЙОН»</w:t>
      </w:r>
    </w:p>
    <w:p w:rsidR="007E1C6D" w:rsidRDefault="007E1C6D" w:rsidP="003D39F1">
      <w:pPr>
        <w:jc w:val="center"/>
        <w:rPr>
          <w:sz w:val="28"/>
          <w:szCs w:val="28"/>
        </w:rPr>
      </w:pPr>
      <w:r>
        <w:rPr>
          <w:sz w:val="22"/>
          <w:szCs w:val="22"/>
        </w:rPr>
        <w:t>ЛЕНИНГРАДСКОЙ ОБЛАСТИ</w:t>
      </w:r>
    </w:p>
    <w:p w:rsidR="007E1C6D" w:rsidRDefault="007E1C6D" w:rsidP="003D39F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второго созыва</w:t>
      </w:r>
    </w:p>
    <w:p w:rsidR="007E1C6D" w:rsidRDefault="007E1C6D" w:rsidP="003D39F1">
      <w:pPr>
        <w:jc w:val="center"/>
        <w:rPr>
          <w:b/>
          <w:bCs/>
          <w:sz w:val="28"/>
          <w:szCs w:val="28"/>
        </w:rPr>
      </w:pPr>
    </w:p>
    <w:p w:rsidR="007E1C6D" w:rsidRDefault="007E1C6D" w:rsidP="003D39F1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Р Е Ш Е Н И Е</w:t>
      </w:r>
    </w:p>
    <w:p w:rsidR="007E1C6D" w:rsidRDefault="007E1C6D" w:rsidP="003D39F1">
      <w:pPr>
        <w:rPr>
          <w:b/>
          <w:bCs/>
          <w:sz w:val="32"/>
          <w:szCs w:val="32"/>
        </w:rPr>
      </w:pPr>
    </w:p>
    <w:p w:rsidR="007E1C6D" w:rsidRPr="009A512B" w:rsidRDefault="007E1C6D" w:rsidP="00A14B42">
      <w:pPr>
        <w:suppressAutoHyphens/>
        <w:rPr>
          <w:sz w:val="28"/>
          <w:szCs w:val="28"/>
        </w:rPr>
      </w:pPr>
      <w:r w:rsidRPr="009A512B">
        <w:rPr>
          <w:b/>
          <w:bCs/>
          <w:sz w:val="28"/>
          <w:szCs w:val="28"/>
        </w:rPr>
        <w:t>от 2</w:t>
      </w:r>
      <w:r>
        <w:rPr>
          <w:b/>
          <w:bCs/>
          <w:sz w:val="28"/>
          <w:szCs w:val="28"/>
        </w:rPr>
        <w:t>8</w:t>
      </w:r>
      <w:r w:rsidRPr="009A512B">
        <w:rPr>
          <w:b/>
          <w:bCs/>
          <w:sz w:val="28"/>
          <w:szCs w:val="28"/>
        </w:rPr>
        <w:t xml:space="preserve"> ноября 201</w:t>
      </w:r>
      <w:r>
        <w:rPr>
          <w:b/>
          <w:bCs/>
          <w:sz w:val="28"/>
          <w:szCs w:val="28"/>
        </w:rPr>
        <w:t>1</w:t>
      </w:r>
      <w:r w:rsidRPr="009A512B">
        <w:rPr>
          <w:b/>
          <w:bCs/>
          <w:sz w:val="28"/>
          <w:szCs w:val="28"/>
        </w:rPr>
        <w:t xml:space="preserve"> года   №  </w:t>
      </w:r>
      <w:r>
        <w:rPr>
          <w:b/>
          <w:bCs/>
          <w:sz w:val="28"/>
          <w:szCs w:val="28"/>
        </w:rPr>
        <w:t>416</w:t>
      </w:r>
    </w:p>
    <w:p w:rsidR="007E1C6D" w:rsidRPr="009A512B" w:rsidRDefault="007E1C6D" w:rsidP="00A14B42">
      <w:pPr>
        <w:jc w:val="both"/>
        <w:rPr>
          <w:sz w:val="28"/>
          <w:szCs w:val="28"/>
        </w:rPr>
      </w:pPr>
    </w:p>
    <w:p w:rsidR="007E1C6D" w:rsidRDefault="007E1C6D" w:rsidP="00A14B42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отчете постоянной комиссии </w:t>
      </w:r>
    </w:p>
    <w:p w:rsidR="007E1C6D" w:rsidRDefault="007E1C6D" w:rsidP="00A14B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Совета депутатов</w:t>
      </w:r>
      <w:r w:rsidRPr="009A512B">
        <w:rPr>
          <w:b/>
          <w:bCs/>
          <w:sz w:val="28"/>
          <w:szCs w:val="28"/>
        </w:rPr>
        <w:t xml:space="preserve"> МО «Кингисеппское </w:t>
      </w:r>
    </w:p>
    <w:p w:rsidR="007E1C6D" w:rsidRDefault="007E1C6D" w:rsidP="00A14B42">
      <w:pPr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 xml:space="preserve">городское </w:t>
      </w:r>
      <w:r>
        <w:rPr>
          <w:b/>
          <w:bCs/>
          <w:sz w:val="28"/>
          <w:szCs w:val="28"/>
        </w:rPr>
        <w:t>поселение»</w:t>
      </w:r>
    </w:p>
    <w:p w:rsidR="007E1C6D" w:rsidRDefault="007E1C6D" w:rsidP="00A14B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 городскому муниципальному хозяйству </w:t>
      </w:r>
    </w:p>
    <w:p w:rsidR="007E1C6D" w:rsidRPr="009A512B" w:rsidRDefault="007E1C6D" w:rsidP="00A14B4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земельным вопросам за</w:t>
      </w:r>
      <w:r w:rsidRPr="009A512B">
        <w:rPr>
          <w:b/>
          <w:bCs/>
          <w:sz w:val="28"/>
          <w:szCs w:val="28"/>
        </w:rPr>
        <w:t xml:space="preserve"> 201</w:t>
      </w:r>
      <w:r>
        <w:rPr>
          <w:b/>
          <w:bCs/>
          <w:sz w:val="28"/>
          <w:szCs w:val="28"/>
        </w:rPr>
        <w:t xml:space="preserve">1 </w:t>
      </w:r>
      <w:r w:rsidRPr="009A512B">
        <w:rPr>
          <w:b/>
          <w:bCs/>
          <w:sz w:val="28"/>
          <w:szCs w:val="28"/>
        </w:rPr>
        <w:t>год</w:t>
      </w:r>
    </w:p>
    <w:p w:rsidR="007E1C6D" w:rsidRPr="009A512B" w:rsidRDefault="007E1C6D" w:rsidP="00A14B42">
      <w:pPr>
        <w:rPr>
          <w:b/>
          <w:bCs/>
        </w:rPr>
      </w:pPr>
    </w:p>
    <w:p w:rsidR="007E1C6D" w:rsidRPr="00252E86" w:rsidRDefault="007E1C6D" w:rsidP="00A14B42">
      <w:pPr>
        <w:ind w:firstLine="708"/>
        <w:jc w:val="both"/>
        <w:rPr>
          <w:sz w:val="28"/>
          <w:szCs w:val="28"/>
        </w:rPr>
      </w:pPr>
      <w:r w:rsidRPr="000B0EFD">
        <w:rPr>
          <w:sz w:val="28"/>
          <w:szCs w:val="28"/>
        </w:rPr>
        <w:t>В соответствие со статьей 58 Устава МО «Кингисеппское городское поселение», утвержденн</w:t>
      </w:r>
      <w:r>
        <w:rPr>
          <w:sz w:val="28"/>
          <w:szCs w:val="28"/>
        </w:rPr>
        <w:t>ого</w:t>
      </w:r>
      <w:r w:rsidRPr="000B0EFD">
        <w:rPr>
          <w:sz w:val="28"/>
          <w:szCs w:val="28"/>
        </w:rPr>
        <w:t xml:space="preserve"> решением Совета депутатов МО «Кингисеппское городское поселение» от 20.03.2009 года № 568, Положением о постоянных комиссиях Совета депутатов МО «Кингисеппское городское поселение» Ленинградской области, утвержденным решением Совета депутатов МО «Кингисеппское городское поселение» от 11.11.2009 года № 12,</w:t>
      </w:r>
      <w:r w:rsidRPr="000B0EFD">
        <w:rPr>
          <w:color w:val="FF0000"/>
          <w:sz w:val="28"/>
          <w:szCs w:val="28"/>
        </w:rPr>
        <w:t xml:space="preserve"> </w:t>
      </w:r>
      <w:r w:rsidRPr="00BE3406">
        <w:rPr>
          <w:sz w:val="28"/>
          <w:szCs w:val="28"/>
        </w:rPr>
        <w:t>Положение</w:t>
      </w:r>
      <w:r>
        <w:rPr>
          <w:sz w:val="28"/>
          <w:szCs w:val="28"/>
        </w:rPr>
        <w:t>м</w:t>
      </w:r>
      <w:r w:rsidRPr="00BE3406">
        <w:rPr>
          <w:sz w:val="28"/>
          <w:szCs w:val="28"/>
        </w:rPr>
        <w:t xml:space="preserve"> о контроле за деятельностью органов и должностных лиц местного самоуправления МО </w:t>
      </w:r>
      <w:r w:rsidRPr="00252E86">
        <w:rPr>
          <w:sz w:val="28"/>
          <w:szCs w:val="28"/>
        </w:rPr>
        <w:t>"Кингисеппское городское поселение" МО «Кингисеппский муниципальный район» Ленинградской области в новой редакции утвержденным решением Совета депутатов МО «Кингисеппское городское поселение» от 27.05.2011 года № 345,</w:t>
      </w:r>
    </w:p>
    <w:p w:rsidR="007E1C6D" w:rsidRPr="00252E86" w:rsidRDefault="007E1C6D" w:rsidP="00A14B42">
      <w:pPr>
        <w:jc w:val="both"/>
        <w:rPr>
          <w:sz w:val="28"/>
          <w:szCs w:val="28"/>
        </w:rPr>
      </w:pPr>
      <w:r w:rsidRPr="00252E86">
        <w:rPr>
          <w:sz w:val="28"/>
          <w:szCs w:val="28"/>
        </w:rPr>
        <w:t>Совет депутатов МО «Кингисеппское городское поселение»</w:t>
      </w:r>
    </w:p>
    <w:p w:rsidR="007E1C6D" w:rsidRPr="009A512B" w:rsidRDefault="007E1C6D" w:rsidP="00A14B42">
      <w:pPr>
        <w:tabs>
          <w:tab w:val="left" w:pos="991"/>
        </w:tabs>
        <w:jc w:val="both"/>
        <w:rPr>
          <w:sz w:val="28"/>
          <w:szCs w:val="28"/>
        </w:rPr>
      </w:pPr>
    </w:p>
    <w:p w:rsidR="007E1C6D" w:rsidRPr="009A512B" w:rsidRDefault="007E1C6D" w:rsidP="00A14B42">
      <w:pPr>
        <w:suppressAutoHyphens/>
        <w:jc w:val="both"/>
        <w:rPr>
          <w:b/>
          <w:bCs/>
          <w:sz w:val="28"/>
          <w:szCs w:val="28"/>
        </w:rPr>
      </w:pPr>
      <w:r w:rsidRPr="009A512B">
        <w:rPr>
          <w:b/>
          <w:bCs/>
          <w:sz w:val="28"/>
          <w:szCs w:val="28"/>
        </w:rPr>
        <w:t>Р Е Ш И Л:</w:t>
      </w:r>
    </w:p>
    <w:p w:rsidR="007E1C6D" w:rsidRPr="009A512B" w:rsidRDefault="007E1C6D" w:rsidP="00A14B42">
      <w:pPr>
        <w:jc w:val="both"/>
        <w:rPr>
          <w:sz w:val="28"/>
          <w:szCs w:val="28"/>
        </w:rPr>
      </w:pPr>
    </w:p>
    <w:p w:rsidR="007E1C6D" w:rsidRPr="00A14B42" w:rsidRDefault="007E1C6D" w:rsidP="00A14B42">
      <w:pPr>
        <w:ind w:firstLine="708"/>
        <w:jc w:val="both"/>
        <w:rPr>
          <w:sz w:val="28"/>
          <w:szCs w:val="28"/>
        </w:rPr>
      </w:pPr>
      <w:r w:rsidRPr="00A14B42">
        <w:rPr>
          <w:sz w:val="28"/>
          <w:szCs w:val="28"/>
        </w:rPr>
        <w:t>Утвердить отчет постоянной комиссии Совета депутатов МО «Кингисеппское городское поселение» по городскому муниципальному хозяйству и земельным вопросам за 2011 год согласно приложению.</w:t>
      </w:r>
    </w:p>
    <w:p w:rsidR="007E1C6D" w:rsidRPr="009A512B" w:rsidRDefault="007E1C6D" w:rsidP="00A14B42">
      <w:pPr>
        <w:jc w:val="both"/>
      </w:pPr>
    </w:p>
    <w:p w:rsidR="007E1C6D" w:rsidRDefault="007E1C6D" w:rsidP="00A14B42">
      <w:pPr>
        <w:jc w:val="both"/>
      </w:pPr>
    </w:p>
    <w:p w:rsidR="007E1C6D" w:rsidRPr="009A512B" w:rsidRDefault="007E1C6D" w:rsidP="00A14B42">
      <w:pPr>
        <w:jc w:val="both"/>
      </w:pPr>
    </w:p>
    <w:p w:rsidR="007E1C6D" w:rsidRPr="009A512B" w:rsidRDefault="007E1C6D" w:rsidP="00A14B42">
      <w:pPr>
        <w:jc w:val="both"/>
      </w:pPr>
    </w:p>
    <w:p w:rsidR="007E1C6D" w:rsidRPr="009A512B" w:rsidRDefault="007E1C6D" w:rsidP="00A14B42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 xml:space="preserve">Глава </w:t>
      </w:r>
    </w:p>
    <w:p w:rsidR="007E1C6D" w:rsidRDefault="007E1C6D" w:rsidP="00A14B42">
      <w:pPr>
        <w:jc w:val="both"/>
        <w:rPr>
          <w:sz w:val="28"/>
          <w:szCs w:val="28"/>
        </w:rPr>
      </w:pPr>
      <w:r w:rsidRPr="009A512B">
        <w:rPr>
          <w:sz w:val="28"/>
          <w:szCs w:val="28"/>
        </w:rPr>
        <w:t>МО «Кингисеппское городское поселение»                                  А.И. Невский</w:t>
      </w:r>
    </w:p>
    <w:p w:rsidR="007E1C6D" w:rsidRDefault="007E1C6D" w:rsidP="00A14B42">
      <w:pPr>
        <w:jc w:val="both"/>
      </w:pPr>
    </w:p>
    <w:p w:rsidR="007E1C6D" w:rsidRPr="00AB5679" w:rsidRDefault="007E1C6D" w:rsidP="00A14B42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Приложение</w:t>
      </w:r>
    </w:p>
    <w:p w:rsidR="007E1C6D" w:rsidRPr="00AB5679" w:rsidRDefault="007E1C6D" w:rsidP="00A14B42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к решению Совета депутатов</w:t>
      </w:r>
    </w:p>
    <w:p w:rsidR="007E1C6D" w:rsidRPr="00AB5679" w:rsidRDefault="007E1C6D" w:rsidP="00A14B42">
      <w:pPr>
        <w:jc w:val="right"/>
        <w:rPr>
          <w:sz w:val="20"/>
          <w:szCs w:val="20"/>
        </w:rPr>
      </w:pPr>
      <w:r w:rsidRPr="00AB5679">
        <w:rPr>
          <w:sz w:val="20"/>
          <w:szCs w:val="20"/>
        </w:rPr>
        <w:t>МО «Кингисеппское городское поселение»</w:t>
      </w:r>
    </w:p>
    <w:p w:rsidR="007E1C6D" w:rsidRPr="00AB5679" w:rsidRDefault="007E1C6D" w:rsidP="00A14B42">
      <w:pPr>
        <w:jc w:val="right"/>
        <w:rPr>
          <w:b/>
          <w:bCs/>
          <w:sz w:val="20"/>
          <w:szCs w:val="20"/>
        </w:rPr>
      </w:pPr>
      <w:r w:rsidRPr="00AB5679">
        <w:rPr>
          <w:b/>
          <w:bCs/>
          <w:sz w:val="20"/>
          <w:szCs w:val="20"/>
        </w:rPr>
        <w:t>от  2</w:t>
      </w:r>
      <w:r>
        <w:rPr>
          <w:b/>
          <w:bCs/>
          <w:sz w:val="20"/>
          <w:szCs w:val="20"/>
        </w:rPr>
        <w:t>8 ноября  2011</w:t>
      </w:r>
      <w:r w:rsidRPr="00AB5679">
        <w:rPr>
          <w:b/>
          <w:bCs/>
          <w:sz w:val="20"/>
          <w:szCs w:val="20"/>
        </w:rPr>
        <w:t xml:space="preserve"> г</w:t>
      </w:r>
      <w:r>
        <w:rPr>
          <w:b/>
          <w:bCs/>
          <w:sz w:val="20"/>
          <w:szCs w:val="20"/>
        </w:rPr>
        <w:t>ода</w:t>
      </w:r>
      <w:r w:rsidRPr="00AB5679">
        <w:rPr>
          <w:b/>
          <w:bCs/>
          <w:sz w:val="20"/>
          <w:szCs w:val="20"/>
        </w:rPr>
        <w:t xml:space="preserve">   №  </w:t>
      </w:r>
      <w:r>
        <w:rPr>
          <w:b/>
          <w:bCs/>
          <w:sz w:val="20"/>
          <w:szCs w:val="20"/>
        </w:rPr>
        <w:t>416</w:t>
      </w:r>
    </w:p>
    <w:p w:rsidR="007E1C6D" w:rsidRDefault="007E1C6D" w:rsidP="00A14B42"/>
    <w:p w:rsidR="007E1C6D" w:rsidRDefault="007E1C6D" w:rsidP="00A14B42"/>
    <w:p w:rsidR="007E1C6D" w:rsidRPr="000B0EFD" w:rsidRDefault="007E1C6D" w:rsidP="00A14B42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Отчет о работе</w:t>
      </w:r>
    </w:p>
    <w:p w:rsidR="007E1C6D" w:rsidRPr="000B0EFD" w:rsidRDefault="007E1C6D" w:rsidP="00A14B42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постоянной комиссии </w:t>
      </w:r>
    </w:p>
    <w:p w:rsidR="007E1C6D" w:rsidRPr="000B0EFD" w:rsidRDefault="007E1C6D" w:rsidP="00A14B42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Совета депутатов МО «Кингисеппское городское поселение»</w:t>
      </w:r>
    </w:p>
    <w:p w:rsidR="007E1C6D" w:rsidRPr="000B0EFD" w:rsidRDefault="007E1C6D" w:rsidP="00A14B42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 xml:space="preserve">по </w:t>
      </w:r>
      <w:r>
        <w:rPr>
          <w:b/>
          <w:bCs/>
          <w:sz w:val="28"/>
          <w:szCs w:val="28"/>
        </w:rPr>
        <w:t>городскому муниципальному хозяйству и земельным вопросам</w:t>
      </w:r>
    </w:p>
    <w:p w:rsidR="007E1C6D" w:rsidRPr="000B0EFD" w:rsidRDefault="007E1C6D" w:rsidP="00A14B42">
      <w:pPr>
        <w:jc w:val="center"/>
        <w:rPr>
          <w:b/>
          <w:bCs/>
          <w:sz w:val="28"/>
          <w:szCs w:val="28"/>
        </w:rPr>
      </w:pPr>
      <w:r w:rsidRPr="000B0EFD">
        <w:rPr>
          <w:b/>
          <w:bCs/>
          <w:sz w:val="28"/>
          <w:szCs w:val="28"/>
        </w:rPr>
        <w:t>за 2011 год</w:t>
      </w:r>
    </w:p>
    <w:p w:rsidR="007E1C6D" w:rsidRPr="006F6C3B" w:rsidRDefault="007E1C6D" w:rsidP="00551A8D">
      <w:pPr>
        <w:rPr>
          <w:sz w:val="32"/>
          <w:szCs w:val="32"/>
        </w:rPr>
      </w:pPr>
    </w:p>
    <w:p w:rsidR="007E1C6D" w:rsidRDefault="007E1C6D"/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Постоянная депутатская комиссия по городскому муниципальному хозяйству и земельным вопросам была сформирована и утверждена на сессии Совета депутатов второго созыва МО «Кингисеппское городское поселение» МО «Кингисеппский муниципальный район» (далее Совет депутатов) 11 ноября 2009 года.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состав комиссии входят следующие депутаты: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Шуляк А. В. (председатель), Колосай И.В. (заместитель председателя), Алдошина Т.В. (секретарь комиссии), Литвинов Н.М., Зотов А.М.,     Федоров В.А.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Основными направлениями работы депутатской комиссии по городскому муниципальному хозяйству и земельным вопросам являются: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участие в разработке правил владения, пользования и распоряжения муниципальным имуществом, пользования муниципальным жилищным фондом и нежилыми помещениями, а также подготовка проектов решений Совета депутатов по рассматриваемым вопросам;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участие разработке и подготовке для рассмотрения на Совете депутатов тарифов на услуги, оказываемые населению МО «Кингисеппское городское поселение»;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- организация контроля за исполнением решений Совета депутатов в соответствии со своими полномочиями;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- участие в осуществлении контроля за работой муниципальных предприятий и учреждений;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2011 году комиссия провела 8 заседаний, на которых были рассмотрены следующие основные вопросы, утвержденные далее Советом депутатов: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1) передано в безвозмездное пользование местным общественным организациям 5 помещений для осуществления их деятельности;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2) вынесено и принято на Совет депутатов решение о предоставлении муниципальных субсидий на оплату жилых помещений и коммунальных услуг, разработан механизм его реализации и предусмотрено финансирование расходов по данной статье;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3) проконтролировано финансирование программы «Чистый город» по обращению с твердобытовыми отходами на территории МО «Кингисеппское городское поселение» на 2010-2011 года;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4) совместно с администрацией МО разработаны и утверждены адресные программы капитального ремонта объектов жилищно-коммунального, социально-культурного и спортивного назначения МО «Кингисеппское городское поселение»;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5) внесены изменения в план приватизации муниципального имущества;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6) совместно с администрацией организованы выезды по городу для проверки готовности детских площадок, отремонтированных объектов внешнего благоустройства, автомобильных дорог и др.;</w:t>
      </w:r>
    </w:p>
    <w:p w:rsidR="007E1C6D" w:rsidRDefault="007E1C6D" w:rsidP="00F055DC">
      <w:pPr>
        <w:jc w:val="both"/>
        <w:rPr>
          <w:sz w:val="28"/>
          <w:szCs w:val="28"/>
        </w:rPr>
      </w:pPr>
      <w:r>
        <w:rPr>
          <w:sz w:val="28"/>
          <w:szCs w:val="28"/>
        </w:rPr>
        <w:t>Более 65% вопросов, выносимых на Совет депутатов, относятся к компетенции комиссии по городскому муниципальному хозяйству и земельным вопросам, таким в 2001 году комиссией на заседаниях рассмотрено более 75 вопросов и вынесены рекомендации для Совета депутатов, которые приняты во внимание Советом депутатов.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2011 году комиссией рассмотрены 3 письменных обращения граждан, которым были проработаны комиссией и направлены соответствующие письменные ответы.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Также комиссия осуществляет контроль за выполнением решений Совета депутатов в соответствии со своей компетенцией. В 2011 году на контроль комиссии поставлено более 10 решений Совета депутатов, из которых исполнено 9 решений, остальные решения не исполнены в виду длительного срока исполнения данных решений.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Для эффективности работы, с учетом того, что часть вопросов связана с полномочиями также и комиссии по бюджету, налогам и ценовой политике, проходят совместные заседания с вышеуказанной комиссией.</w:t>
      </w:r>
    </w:p>
    <w:p w:rsidR="007E1C6D" w:rsidRDefault="007E1C6D" w:rsidP="00F055D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Все депутаты, входящие в состав комиссии по городскому муниципальному хозяйству, относятся ответственно к работе комиссии, что подтверждается тем, что в 2011 году не было отсутствия кворума на заседаниях комиссии.</w:t>
      </w:r>
    </w:p>
    <w:p w:rsidR="007E1C6D" w:rsidRDefault="007E1C6D"/>
    <w:sectPr w:rsidR="007E1C6D" w:rsidSect="00551A8D">
      <w:pgSz w:w="11906" w:h="16838"/>
      <w:pgMar w:top="719" w:right="926" w:bottom="107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14B42"/>
    <w:rsid w:val="00000EE0"/>
    <w:rsid w:val="000015F6"/>
    <w:rsid w:val="000044C0"/>
    <w:rsid w:val="00006946"/>
    <w:rsid w:val="00012230"/>
    <w:rsid w:val="000168D1"/>
    <w:rsid w:val="00023815"/>
    <w:rsid w:val="000469DA"/>
    <w:rsid w:val="00047E96"/>
    <w:rsid w:val="0005328D"/>
    <w:rsid w:val="0005585A"/>
    <w:rsid w:val="000600E1"/>
    <w:rsid w:val="00060994"/>
    <w:rsid w:val="000639CF"/>
    <w:rsid w:val="00067887"/>
    <w:rsid w:val="000733A5"/>
    <w:rsid w:val="00077E37"/>
    <w:rsid w:val="000865F6"/>
    <w:rsid w:val="000A0EBA"/>
    <w:rsid w:val="000A5F3A"/>
    <w:rsid w:val="000B0EFD"/>
    <w:rsid w:val="000D0984"/>
    <w:rsid w:val="000D1CC4"/>
    <w:rsid w:val="000E4208"/>
    <w:rsid w:val="000F424C"/>
    <w:rsid w:val="000F4AAD"/>
    <w:rsid w:val="001049DF"/>
    <w:rsid w:val="00125094"/>
    <w:rsid w:val="001265DB"/>
    <w:rsid w:val="00133BFE"/>
    <w:rsid w:val="00135DDD"/>
    <w:rsid w:val="00142CE4"/>
    <w:rsid w:val="00174822"/>
    <w:rsid w:val="0018061B"/>
    <w:rsid w:val="0018561D"/>
    <w:rsid w:val="001938F8"/>
    <w:rsid w:val="0019669F"/>
    <w:rsid w:val="001A1AFA"/>
    <w:rsid w:val="001B250F"/>
    <w:rsid w:val="001C3BAE"/>
    <w:rsid w:val="001E1B5F"/>
    <w:rsid w:val="001E58B0"/>
    <w:rsid w:val="00206890"/>
    <w:rsid w:val="00227C25"/>
    <w:rsid w:val="00233085"/>
    <w:rsid w:val="00244AF5"/>
    <w:rsid w:val="00244CD8"/>
    <w:rsid w:val="002457D5"/>
    <w:rsid w:val="00252E86"/>
    <w:rsid w:val="002602B4"/>
    <w:rsid w:val="002618D9"/>
    <w:rsid w:val="002652F2"/>
    <w:rsid w:val="00267CC7"/>
    <w:rsid w:val="00276AD0"/>
    <w:rsid w:val="002847C8"/>
    <w:rsid w:val="00290729"/>
    <w:rsid w:val="00297192"/>
    <w:rsid w:val="002A054E"/>
    <w:rsid w:val="002A4A37"/>
    <w:rsid w:val="002D25EA"/>
    <w:rsid w:val="002F41AC"/>
    <w:rsid w:val="00300419"/>
    <w:rsid w:val="00303811"/>
    <w:rsid w:val="00303850"/>
    <w:rsid w:val="0031172A"/>
    <w:rsid w:val="0031199E"/>
    <w:rsid w:val="0032138F"/>
    <w:rsid w:val="00321CFF"/>
    <w:rsid w:val="00324471"/>
    <w:rsid w:val="00327A91"/>
    <w:rsid w:val="00343320"/>
    <w:rsid w:val="003502A1"/>
    <w:rsid w:val="00352AD1"/>
    <w:rsid w:val="00362D49"/>
    <w:rsid w:val="00363A8D"/>
    <w:rsid w:val="003A4981"/>
    <w:rsid w:val="003B13B4"/>
    <w:rsid w:val="003D39F1"/>
    <w:rsid w:val="003E009D"/>
    <w:rsid w:val="003F1C84"/>
    <w:rsid w:val="003F512F"/>
    <w:rsid w:val="00401B26"/>
    <w:rsid w:val="00425D02"/>
    <w:rsid w:val="004332B1"/>
    <w:rsid w:val="00440879"/>
    <w:rsid w:val="00465669"/>
    <w:rsid w:val="004C39EA"/>
    <w:rsid w:val="004C3A3E"/>
    <w:rsid w:val="004D118A"/>
    <w:rsid w:val="00535D16"/>
    <w:rsid w:val="00535F66"/>
    <w:rsid w:val="005519B8"/>
    <w:rsid w:val="00551A8D"/>
    <w:rsid w:val="005520FB"/>
    <w:rsid w:val="0057367F"/>
    <w:rsid w:val="005809EC"/>
    <w:rsid w:val="005876D8"/>
    <w:rsid w:val="00594F1E"/>
    <w:rsid w:val="005B284E"/>
    <w:rsid w:val="005E0CA0"/>
    <w:rsid w:val="005E3892"/>
    <w:rsid w:val="005F37CD"/>
    <w:rsid w:val="005F61A7"/>
    <w:rsid w:val="005F6A72"/>
    <w:rsid w:val="0064518B"/>
    <w:rsid w:val="00645248"/>
    <w:rsid w:val="006502F8"/>
    <w:rsid w:val="00660E7B"/>
    <w:rsid w:val="00676EBD"/>
    <w:rsid w:val="00682272"/>
    <w:rsid w:val="00690DEC"/>
    <w:rsid w:val="006A025E"/>
    <w:rsid w:val="006B636A"/>
    <w:rsid w:val="006C430F"/>
    <w:rsid w:val="006C6F64"/>
    <w:rsid w:val="006F0B82"/>
    <w:rsid w:val="006F33D7"/>
    <w:rsid w:val="006F53CB"/>
    <w:rsid w:val="006F6C3B"/>
    <w:rsid w:val="007017D6"/>
    <w:rsid w:val="007204E8"/>
    <w:rsid w:val="007259BE"/>
    <w:rsid w:val="007366CB"/>
    <w:rsid w:val="007427DB"/>
    <w:rsid w:val="00781E13"/>
    <w:rsid w:val="007A3781"/>
    <w:rsid w:val="007C1FBE"/>
    <w:rsid w:val="007C2EF7"/>
    <w:rsid w:val="007C4658"/>
    <w:rsid w:val="007D15EA"/>
    <w:rsid w:val="007D57A5"/>
    <w:rsid w:val="007E1C6D"/>
    <w:rsid w:val="007E6620"/>
    <w:rsid w:val="0081665F"/>
    <w:rsid w:val="00817542"/>
    <w:rsid w:val="00823A6C"/>
    <w:rsid w:val="00823CBC"/>
    <w:rsid w:val="00832082"/>
    <w:rsid w:val="00834AFB"/>
    <w:rsid w:val="00861AFE"/>
    <w:rsid w:val="008770F5"/>
    <w:rsid w:val="00880C7A"/>
    <w:rsid w:val="00883B8E"/>
    <w:rsid w:val="00890116"/>
    <w:rsid w:val="008B236A"/>
    <w:rsid w:val="008B2F01"/>
    <w:rsid w:val="008B7561"/>
    <w:rsid w:val="008C117A"/>
    <w:rsid w:val="008D09D8"/>
    <w:rsid w:val="00900FCF"/>
    <w:rsid w:val="009044E0"/>
    <w:rsid w:val="00910E8B"/>
    <w:rsid w:val="0091765A"/>
    <w:rsid w:val="009249F2"/>
    <w:rsid w:val="009267DF"/>
    <w:rsid w:val="0095735F"/>
    <w:rsid w:val="00963938"/>
    <w:rsid w:val="00995E91"/>
    <w:rsid w:val="009A512B"/>
    <w:rsid w:val="009E1843"/>
    <w:rsid w:val="009F127F"/>
    <w:rsid w:val="009F50DA"/>
    <w:rsid w:val="009F5F39"/>
    <w:rsid w:val="00A007EF"/>
    <w:rsid w:val="00A055D8"/>
    <w:rsid w:val="00A14B42"/>
    <w:rsid w:val="00A2125F"/>
    <w:rsid w:val="00A304E6"/>
    <w:rsid w:val="00A31CFD"/>
    <w:rsid w:val="00A358AE"/>
    <w:rsid w:val="00A45F23"/>
    <w:rsid w:val="00A65C62"/>
    <w:rsid w:val="00A72BFF"/>
    <w:rsid w:val="00A9034E"/>
    <w:rsid w:val="00A9299A"/>
    <w:rsid w:val="00A94607"/>
    <w:rsid w:val="00AA6A87"/>
    <w:rsid w:val="00AB369C"/>
    <w:rsid w:val="00AB43DB"/>
    <w:rsid w:val="00AB5679"/>
    <w:rsid w:val="00AC4FBF"/>
    <w:rsid w:val="00AD2C36"/>
    <w:rsid w:val="00AE24E8"/>
    <w:rsid w:val="00AF6E24"/>
    <w:rsid w:val="00B36985"/>
    <w:rsid w:val="00B4246B"/>
    <w:rsid w:val="00B47E9F"/>
    <w:rsid w:val="00B55E69"/>
    <w:rsid w:val="00B651C3"/>
    <w:rsid w:val="00B71B61"/>
    <w:rsid w:val="00B9279C"/>
    <w:rsid w:val="00BA60DD"/>
    <w:rsid w:val="00BA67BC"/>
    <w:rsid w:val="00BA6E3E"/>
    <w:rsid w:val="00BB3FC9"/>
    <w:rsid w:val="00BB65AE"/>
    <w:rsid w:val="00BC2446"/>
    <w:rsid w:val="00BD0246"/>
    <w:rsid w:val="00BE3406"/>
    <w:rsid w:val="00BF0F47"/>
    <w:rsid w:val="00C005EC"/>
    <w:rsid w:val="00C05BD5"/>
    <w:rsid w:val="00C11C83"/>
    <w:rsid w:val="00C140A3"/>
    <w:rsid w:val="00C15CF0"/>
    <w:rsid w:val="00C33170"/>
    <w:rsid w:val="00C33A60"/>
    <w:rsid w:val="00C358DD"/>
    <w:rsid w:val="00C41BC4"/>
    <w:rsid w:val="00C468B8"/>
    <w:rsid w:val="00C5438F"/>
    <w:rsid w:val="00C67431"/>
    <w:rsid w:val="00C74F0E"/>
    <w:rsid w:val="00C77FBA"/>
    <w:rsid w:val="00C900CE"/>
    <w:rsid w:val="00C90F91"/>
    <w:rsid w:val="00C965A6"/>
    <w:rsid w:val="00CB13CA"/>
    <w:rsid w:val="00CB4570"/>
    <w:rsid w:val="00CB45B7"/>
    <w:rsid w:val="00CC0E3D"/>
    <w:rsid w:val="00CC2460"/>
    <w:rsid w:val="00CC28B8"/>
    <w:rsid w:val="00CC2BE5"/>
    <w:rsid w:val="00CD3D81"/>
    <w:rsid w:val="00CD417F"/>
    <w:rsid w:val="00CD58BD"/>
    <w:rsid w:val="00CE45CF"/>
    <w:rsid w:val="00D1189F"/>
    <w:rsid w:val="00D15CC6"/>
    <w:rsid w:val="00D20F6D"/>
    <w:rsid w:val="00D632CA"/>
    <w:rsid w:val="00D738EC"/>
    <w:rsid w:val="00D94208"/>
    <w:rsid w:val="00DA1947"/>
    <w:rsid w:val="00DA40E2"/>
    <w:rsid w:val="00DA7805"/>
    <w:rsid w:val="00DB1CBA"/>
    <w:rsid w:val="00DB3D17"/>
    <w:rsid w:val="00DB7154"/>
    <w:rsid w:val="00DC4A77"/>
    <w:rsid w:val="00DD2568"/>
    <w:rsid w:val="00DD727F"/>
    <w:rsid w:val="00DE46DF"/>
    <w:rsid w:val="00DF0773"/>
    <w:rsid w:val="00DF580D"/>
    <w:rsid w:val="00E01B2F"/>
    <w:rsid w:val="00E10A4F"/>
    <w:rsid w:val="00E10BD7"/>
    <w:rsid w:val="00E24C13"/>
    <w:rsid w:val="00E257E0"/>
    <w:rsid w:val="00E35AF0"/>
    <w:rsid w:val="00E44A66"/>
    <w:rsid w:val="00E44F37"/>
    <w:rsid w:val="00E53B39"/>
    <w:rsid w:val="00E53C4A"/>
    <w:rsid w:val="00E55896"/>
    <w:rsid w:val="00E55C2C"/>
    <w:rsid w:val="00E732A9"/>
    <w:rsid w:val="00E80E56"/>
    <w:rsid w:val="00E827F4"/>
    <w:rsid w:val="00EB0657"/>
    <w:rsid w:val="00EB62B9"/>
    <w:rsid w:val="00EC09F3"/>
    <w:rsid w:val="00EC31B6"/>
    <w:rsid w:val="00EC5427"/>
    <w:rsid w:val="00ED2FB6"/>
    <w:rsid w:val="00ED5EA3"/>
    <w:rsid w:val="00EE3051"/>
    <w:rsid w:val="00F055DC"/>
    <w:rsid w:val="00F12C1C"/>
    <w:rsid w:val="00F13F48"/>
    <w:rsid w:val="00F1618E"/>
    <w:rsid w:val="00F17CDD"/>
    <w:rsid w:val="00F23EAC"/>
    <w:rsid w:val="00F43817"/>
    <w:rsid w:val="00F43F71"/>
    <w:rsid w:val="00F45B16"/>
    <w:rsid w:val="00F46EE9"/>
    <w:rsid w:val="00F559E1"/>
    <w:rsid w:val="00F67A6B"/>
    <w:rsid w:val="00F7387A"/>
    <w:rsid w:val="00F87323"/>
    <w:rsid w:val="00FA0079"/>
    <w:rsid w:val="00FA01E7"/>
    <w:rsid w:val="00FB1329"/>
    <w:rsid w:val="00FB65DF"/>
    <w:rsid w:val="00FC2945"/>
    <w:rsid w:val="00FD1E1E"/>
    <w:rsid w:val="00FD3F19"/>
    <w:rsid w:val="00FF6D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B4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9045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778</Words>
  <Characters>4438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 28 ноября 2011 года   №  416</dc:title>
  <dc:subject/>
  <dc:creator>User</dc:creator>
  <cp:keywords/>
  <dc:description/>
  <cp:lastModifiedBy>User</cp:lastModifiedBy>
  <cp:revision>2</cp:revision>
  <cp:lastPrinted>2011-11-29T09:28:00Z</cp:lastPrinted>
  <dcterms:created xsi:type="dcterms:W3CDTF">2011-12-22T14:24:00Z</dcterms:created>
  <dcterms:modified xsi:type="dcterms:W3CDTF">2011-12-22T14:24:00Z</dcterms:modified>
</cp:coreProperties>
</file>