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26" w:rsidRPr="007E6F08" w:rsidRDefault="00095D26" w:rsidP="007E6F08">
      <w:pPr>
        <w:jc w:val="center"/>
        <w:rPr>
          <w:b/>
          <w:bCs/>
        </w:rPr>
      </w:pPr>
      <w:r w:rsidRPr="007E6F08">
        <w:rPr>
          <w:b/>
          <w:bCs/>
        </w:rPr>
        <w:t>СОВЕТ ДЕПУТАТОВ</w:t>
      </w:r>
    </w:p>
    <w:p w:rsidR="00095D26" w:rsidRPr="007E6F08" w:rsidRDefault="00095D26" w:rsidP="007E6F08">
      <w:pPr>
        <w:jc w:val="center"/>
        <w:rPr>
          <w:b/>
          <w:bCs/>
        </w:rPr>
      </w:pPr>
      <w:r w:rsidRPr="007E6F08">
        <w:rPr>
          <w:b/>
          <w:bCs/>
        </w:rPr>
        <w:t>МУНИЦИПАЛЬНОГО ОБРАЗОВАНИЯ</w:t>
      </w:r>
    </w:p>
    <w:p w:rsidR="00095D26" w:rsidRPr="007E6F08" w:rsidRDefault="00095D26" w:rsidP="007E6F08">
      <w:pPr>
        <w:jc w:val="center"/>
        <w:rPr>
          <w:b/>
          <w:bCs/>
        </w:rPr>
      </w:pPr>
      <w:r w:rsidRPr="007E6F08">
        <w:rPr>
          <w:b/>
          <w:bCs/>
        </w:rPr>
        <w:t>«КИНГИСЕППСКОЕ ГОРОДСКОЕ ПОСЕЛЕНИЕ»</w:t>
      </w:r>
    </w:p>
    <w:p w:rsidR="00095D26" w:rsidRPr="007E6F08" w:rsidRDefault="00095D26" w:rsidP="007E6F08">
      <w:pPr>
        <w:jc w:val="center"/>
      </w:pPr>
      <w:r w:rsidRPr="007E6F08">
        <w:t xml:space="preserve">МУНИЦИПАЛЬНОГО ОБРАЗОВАНИЯ </w:t>
      </w:r>
    </w:p>
    <w:p w:rsidR="00095D26" w:rsidRPr="007E6F08" w:rsidRDefault="00095D26" w:rsidP="007E6F08">
      <w:pPr>
        <w:jc w:val="center"/>
      </w:pPr>
      <w:r w:rsidRPr="007E6F08">
        <w:t>«КИНГИСЕППСКИЙ МУНИЦИПАЛЬНЫЙ РАЙОН»</w:t>
      </w:r>
    </w:p>
    <w:p w:rsidR="00095D26" w:rsidRPr="007E6F08" w:rsidRDefault="00095D26" w:rsidP="007E6F08">
      <w:pPr>
        <w:jc w:val="center"/>
      </w:pPr>
      <w:r w:rsidRPr="007E6F08">
        <w:t>ЛЕНИНГРАДСКОЙ ОБЛАСТИ</w:t>
      </w:r>
    </w:p>
    <w:p w:rsidR="00095D26" w:rsidRPr="007E6F08" w:rsidRDefault="00095D26" w:rsidP="007E6F08">
      <w:pPr>
        <w:jc w:val="center"/>
        <w:rPr>
          <w:b/>
          <w:bCs/>
        </w:rPr>
      </w:pPr>
      <w:r w:rsidRPr="007E6F08">
        <w:rPr>
          <w:b/>
          <w:bCs/>
        </w:rPr>
        <w:t>второго созыва</w:t>
      </w:r>
    </w:p>
    <w:p w:rsidR="00095D26" w:rsidRPr="007E6F08" w:rsidRDefault="00095D26" w:rsidP="007E6F08">
      <w:pPr>
        <w:jc w:val="center"/>
        <w:rPr>
          <w:b/>
          <w:bCs/>
        </w:rPr>
      </w:pPr>
    </w:p>
    <w:p w:rsidR="00095D26" w:rsidRPr="007E6F08" w:rsidRDefault="00095D26" w:rsidP="007E6F08">
      <w:pPr>
        <w:jc w:val="center"/>
        <w:rPr>
          <w:b/>
          <w:bCs/>
        </w:rPr>
      </w:pPr>
      <w:r w:rsidRPr="007E6F08">
        <w:rPr>
          <w:b/>
          <w:bCs/>
        </w:rPr>
        <w:t>Р Е Ш Е Н И Е</w:t>
      </w:r>
    </w:p>
    <w:p w:rsidR="00095D26" w:rsidRPr="007E6F08" w:rsidRDefault="00095D26" w:rsidP="00F65A96">
      <w:pPr>
        <w:suppressAutoHyphens/>
        <w:jc w:val="center"/>
        <w:rPr>
          <w:b/>
          <w:bCs/>
        </w:rPr>
      </w:pPr>
    </w:p>
    <w:p w:rsidR="00095D26" w:rsidRPr="007E6F08" w:rsidRDefault="00095D26" w:rsidP="00F65A96">
      <w:pPr>
        <w:suppressAutoHyphens/>
      </w:pPr>
      <w:r w:rsidRPr="007E6F08">
        <w:rPr>
          <w:b/>
          <w:bCs/>
        </w:rPr>
        <w:t>от 22 октября 2010 года   №  207</w:t>
      </w:r>
    </w:p>
    <w:p w:rsidR="00095D26" w:rsidRPr="007E6F08" w:rsidRDefault="00095D26" w:rsidP="00E941A1"/>
    <w:p w:rsidR="00095D26" w:rsidRPr="007E6F08" w:rsidRDefault="00095D26" w:rsidP="00E941A1">
      <w:pPr>
        <w:autoSpaceDE w:val="0"/>
        <w:autoSpaceDN w:val="0"/>
        <w:adjustRightInd w:val="0"/>
        <w:rPr>
          <w:b/>
          <w:bCs/>
        </w:rPr>
      </w:pPr>
      <w:r w:rsidRPr="007E6F08">
        <w:rPr>
          <w:b/>
          <w:bCs/>
        </w:rPr>
        <w:t xml:space="preserve">Об утверждении Положения «Об обязательном </w:t>
      </w:r>
    </w:p>
    <w:p w:rsidR="00095D26" w:rsidRPr="007E6F08" w:rsidRDefault="00095D26" w:rsidP="00E941A1">
      <w:pPr>
        <w:autoSpaceDE w:val="0"/>
        <w:autoSpaceDN w:val="0"/>
        <w:adjustRightInd w:val="0"/>
        <w:rPr>
          <w:b/>
          <w:bCs/>
        </w:rPr>
      </w:pPr>
      <w:r w:rsidRPr="007E6F08">
        <w:rPr>
          <w:b/>
          <w:bCs/>
        </w:rPr>
        <w:t xml:space="preserve">экземпляре документов муниципального образования </w:t>
      </w:r>
    </w:p>
    <w:p w:rsidR="00095D26" w:rsidRPr="007E6F08" w:rsidRDefault="00095D26" w:rsidP="00E941A1">
      <w:pPr>
        <w:autoSpaceDE w:val="0"/>
        <w:autoSpaceDN w:val="0"/>
        <w:adjustRightInd w:val="0"/>
        <w:rPr>
          <w:b/>
          <w:bCs/>
        </w:rPr>
      </w:pPr>
      <w:r w:rsidRPr="007E6F08">
        <w:rPr>
          <w:b/>
          <w:bCs/>
        </w:rPr>
        <w:t xml:space="preserve">«Кингисеппское городское поселение» </w:t>
      </w:r>
    </w:p>
    <w:p w:rsidR="00095D26" w:rsidRPr="007E6F08" w:rsidRDefault="00095D26" w:rsidP="00E941A1">
      <w:pPr>
        <w:autoSpaceDE w:val="0"/>
        <w:autoSpaceDN w:val="0"/>
        <w:adjustRightInd w:val="0"/>
        <w:rPr>
          <w:b/>
          <w:bCs/>
        </w:rPr>
      </w:pPr>
      <w:r w:rsidRPr="007E6F08">
        <w:rPr>
          <w:b/>
          <w:bCs/>
        </w:rPr>
        <w:t xml:space="preserve">муниципального образования «Кингисеппский </w:t>
      </w:r>
    </w:p>
    <w:p w:rsidR="00095D26" w:rsidRPr="007E6F08" w:rsidRDefault="00095D26" w:rsidP="00E941A1">
      <w:pPr>
        <w:autoSpaceDE w:val="0"/>
        <w:autoSpaceDN w:val="0"/>
        <w:adjustRightInd w:val="0"/>
        <w:rPr>
          <w:b/>
          <w:bCs/>
        </w:rPr>
      </w:pPr>
      <w:r w:rsidRPr="007E6F08">
        <w:rPr>
          <w:b/>
          <w:bCs/>
        </w:rPr>
        <w:t>муниципальный район» Ленинградской области»</w:t>
      </w:r>
    </w:p>
    <w:p w:rsidR="00095D26" w:rsidRPr="007E6F08" w:rsidRDefault="00095D26" w:rsidP="00356E10">
      <w:pPr>
        <w:jc w:val="both"/>
      </w:pPr>
    </w:p>
    <w:p w:rsidR="00095D26" w:rsidRPr="007E6F08" w:rsidRDefault="00095D26" w:rsidP="00AA5C02">
      <w:pPr>
        <w:autoSpaceDE w:val="0"/>
        <w:autoSpaceDN w:val="0"/>
        <w:adjustRightInd w:val="0"/>
        <w:ind w:firstLine="720"/>
        <w:jc w:val="both"/>
      </w:pPr>
      <w:r w:rsidRPr="007E6F08">
        <w:t xml:space="preserve">В соответствии с Федеральным законом от 29.12.1994 № 77-ФЗ "Об обязательном экземпляре документов", Областным законом Ленинградской области от 30.12.2009 N 116-оз "Об обязательном экземпляре документов Ленинградской области", в целях определения видов документов, входящих в состав обязательного экземпляра документов МО «Кингисеппское городское поселение» МО «Кингисеппский муниципальный район» Ленинградской области, наиболее полного комплектования библиотечного фонда, </w:t>
      </w:r>
    </w:p>
    <w:p w:rsidR="00095D26" w:rsidRPr="007E6F08" w:rsidRDefault="00095D26" w:rsidP="00F65A96">
      <w:pPr>
        <w:jc w:val="both"/>
      </w:pPr>
      <w:r w:rsidRPr="007E6F08">
        <w:t>Совет депутатов МО «Кингисеппское городское поселение»</w:t>
      </w:r>
    </w:p>
    <w:p w:rsidR="00095D26" w:rsidRPr="007E6F08" w:rsidRDefault="00095D26" w:rsidP="00F65A96">
      <w:pPr>
        <w:ind w:firstLine="900"/>
        <w:jc w:val="both"/>
      </w:pPr>
    </w:p>
    <w:p w:rsidR="00095D26" w:rsidRPr="007E6F08" w:rsidRDefault="00095D26" w:rsidP="00F65A96">
      <w:pPr>
        <w:suppressAutoHyphens/>
        <w:jc w:val="both"/>
        <w:rPr>
          <w:b/>
          <w:bCs/>
        </w:rPr>
      </w:pPr>
      <w:r w:rsidRPr="007E6F08">
        <w:rPr>
          <w:b/>
          <w:bCs/>
        </w:rPr>
        <w:t>Р Е Ш И Л:</w:t>
      </w:r>
    </w:p>
    <w:p w:rsidR="00095D26" w:rsidRPr="007E6F08" w:rsidRDefault="00095D26" w:rsidP="00F65A96">
      <w:pPr>
        <w:suppressAutoHyphens/>
        <w:jc w:val="both"/>
        <w:rPr>
          <w:b/>
          <w:bCs/>
        </w:rPr>
      </w:pPr>
    </w:p>
    <w:p w:rsidR="00095D26" w:rsidRPr="007E6F08" w:rsidRDefault="00095D26" w:rsidP="00D27024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7E6F08">
        <w:t>Утвердить Положение «Об обязательном экземпляре документов  муниципального образования  «Кингисеппское городское поселение»  муниципального образования «Кингисеппский муниципальный район»  Ленинградской области» согласно приложению.</w:t>
      </w:r>
    </w:p>
    <w:p w:rsidR="00095D26" w:rsidRPr="007E6F08" w:rsidRDefault="00095D26" w:rsidP="00AA5C02">
      <w:pPr>
        <w:autoSpaceDE w:val="0"/>
        <w:autoSpaceDN w:val="0"/>
        <w:adjustRightInd w:val="0"/>
        <w:ind w:left="60"/>
        <w:jc w:val="both"/>
      </w:pPr>
    </w:p>
    <w:p w:rsidR="00095D26" w:rsidRPr="007E6F08" w:rsidRDefault="00095D26" w:rsidP="00AA5C02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7E6F08">
        <w:t>Настоящее решение подлежит официальному опубликованию в средствах массовой информации.</w:t>
      </w:r>
    </w:p>
    <w:p w:rsidR="00095D26" w:rsidRPr="007E6F08" w:rsidRDefault="00095D26" w:rsidP="00AA5C02">
      <w:pPr>
        <w:autoSpaceDE w:val="0"/>
        <w:autoSpaceDN w:val="0"/>
        <w:adjustRightInd w:val="0"/>
        <w:jc w:val="both"/>
      </w:pPr>
    </w:p>
    <w:p w:rsidR="00095D26" w:rsidRPr="007E6F08" w:rsidRDefault="00095D26" w:rsidP="00AA5C02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7E6F08"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этике.</w:t>
      </w:r>
    </w:p>
    <w:p w:rsidR="00095D26" w:rsidRPr="007E6F08" w:rsidRDefault="00095D26" w:rsidP="00A83C45">
      <w:pPr>
        <w:jc w:val="both"/>
      </w:pPr>
    </w:p>
    <w:p w:rsidR="00095D26" w:rsidRPr="007E6F08" w:rsidRDefault="00095D26" w:rsidP="00A83C45">
      <w:pPr>
        <w:jc w:val="both"/>
      </w:pPr>
    </w:p>
    <w:p w:rsidR="00095D26" w:rsidRPr="007E6F08" w:rsidRDefault="00095D26" w:rsidP="000A050C">
      <w:pPr>
        <w:jc w:val="both"/>
      </w:pPr>
      <w:r w:rsidRPr="007E6F08">
        <w:t xml:space="preserve">Глава </w:t>
      </w:r>
    </w:p>
    <w:p w:rsidR="00095D26" w:rsidRPr="007E6F08" w:rsidRDefault="00095D26" w:rsidP="000A050C">
      <w:pPr>
        <w:jc w:val="both"/>
      </w:pPr>
      <w:r w:rsidRPr="007E6F08">
        <w:t>МО «Кингисеппское городское поселение»                                    А.И. Невский</w:t>
      </w: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Default="00095D26" w:rsidP="000A050C">
      <w:pPr>
        <w:jc w:val="both"/>
      </w:pPr>
    </w:p>
    <w:p w:rsidR="00095D26" w:rsidRPr="007E6F08" w:rsidRDefault="00095D26" w:rsidP="000A050C">
      <w:pPr>
        <w:jc w:val="both"/>
      </w:pPr>
    </w:p>
    <w:p w:rsidR="00095D26" w:rsidRPr="007E6F08" w:rsidRDefault="00095D26" w:rsidP="00883525">
      <w:pPr>
        <w:jc w:val="right"/>
        <w:rPr>
          <w:b/>
          <w:bCs/>
          <w:sz w:val="20"/>
          <w:szCs w:val="20"/>
        </w:rPr>
      </w:pPr>
      <w:r w:rsidRPr="007E6F08">
        <w:rPr>
          <w:b/>
          <w:bCs/>
          <w:sz w:val="20"/>
          <w:szCs w:val="20"/>
        </w:rPr>
        <w:t xml:space="preserve">Приложение </w:t>
      </w:r>
    </w:p>
    <w:p w:rsidR="00095D26" w:rsidRPr="007E6F08" w:rsidRDefault="00095D26" w:rsidP="00883525">
      <w:pPr>
        <w:jc w:val="right"/>
        <w:rPr>
          <w:sz w:val="20"/>
          <w:szCs w:val="20"/>
        </w:rPr>
      </w:pPr>
      <w:r w:rsidRPr="007E6F08">
        <w:rPr>
          <w:sz w:val="20"/>
          <w:szCs w:val="20"/>
        </w:rPr>
        <w:t>к решению Совета депутатов</w:t>
      </w:r>
    </w:p>
    <w:p w:rsidR="00095D26" w:rsidRPr="007E6F08" w:rsidRDefault="00095D26" w:rsidP="00883525">
      <w:pPr>
        <w:jc w:val="right"/>
        <w:rPr>
          <w:sz w:val="20"/>
          <w:szCs w:val="20"/>
        </w:rPr>
      </w:pPr>
      <w:r w:rsidRPr="007E6F08">
        <w:rPr>
          <w:sz w:val="20"/>
          <w:szCs w:val="20"/>
        </w:rPr>
        <w:t>МО «Кингисеппское городское поселение»</w:t>
      </w:r>
    </w:p>
    <w:p w:rsidR="00095D26" w:rsidRPr="007E6F08" w:rsidRDefault="00095D26" w:rsidP="00883525">
      <w:pPr>
        <w:jc w:val="right"/>
        <w:rPr>
          <w:b/>
          <w:bCs/>
          <w:sz w:val="20"/>
          <w:szCs w:val="20"/>
        </w:rPr>
      </w:pPr>
      <w:r w:rsidRPr="007E6F08">
        <w:rPr>
          <w:b/>
          <w:bCs/>
          <w:sz w:val="20"/>
          <w:szCs w:val="20"/>
        </w:rPr>
        <w:t>от  22 октября  2010 г.   №  207</w:t>
      </w:r>
    </w:p>
    <w:p w:rsidR="00095D26" w:rsidRPr="007E6F08" w:rsidRDefault="00095D26" w:rsidP="00883525">
      <w:pPr>
        <w:pStyle w:val="ConsPlusTitle"/>
        <w:widowControl/>
        <w:jc w:val="center"/>
      </w:pPr>
    </w:p>
    <w:p w:rsidR="00095D26" w:rsidRPr="007E6F08" w:rsidRDefault="00095D26" w:rsidP="00883525">
      <w:pPr>
        <w:pStyle w:val="ConsPlusTitle"/>
        <w:widowControl/>
        <w:jc w:val="center"/>
      </w:pPr>
      <w:r w:rsidRPr="007E6F08">
        <w:t xml:space="preserve">ПОЛОЖЕНИЕ </w:t>
      </w:r>
    </w:p>
    <w:p w:rsidR="00095D26" w:rsidRPr="007E6F08" w:rsidRDefault="00095D26" w:rsidP="00883525">
      <w:pPr>
        <w:pStyle w:val="ConsPlusTitle"/>
        <w:widowControl/>
        <w:jc w:val="center"/>
      </w:pPr>
      <w:r w:rsidRPr="007E6F08">
        <w:t xml:space="preserve">ОБ ОБЯЗАТЕЛЬНОМ ЭКЗЕМПЛЯРЕ ДОКУМЕНТОВ </w:t>
      </w:r>
    </w:p>
    <w:p w:rsidR="00095D26" w:rsidRPr="007E6F08" w:rsidRDefault="00095D26" w:rsidP="00883525">
      <w:pPr>
        <w:pStyle w:val="ConsPlusTitle"/>
        <w:widowControl/>
        <w:jc w:val="center"/>
      </w:pPr>
      <w:r w:rsidRPr="007E6F08">
        <w:t>МО «КИНГИСЕППСКОЕ ГОРОДСКОЕ ПОСЕЛЕНИЕ»</w:t>
      </w:r>
    </w:p>
    <w:p w:rsidR="00095D26" w:rsidRPr="007E6F08" w:rsidRDefault="00095D26" w:rsidP="00883525">
      <w:pPr>
        <w:pStyle w:val="ConsPlusTitle"/>
        <w:widowControl/>
        <w:jc w:val="center"/>
      </w:pPr>
      <w:r w:rsidRPr="007E6F08">
        <w:t>МО «КИНГИСЕППСКИЙ МУНИЦИПАЛЬНЫЙ РАЙОН»</w:t>
      </w:r>
    </w:p>
    <w:p w:rsidR="00095D26" w:rsidRPr="007E6F08" w:rsidRDefault="00095D26" w:rsidP="00883525">
      <w:pPr>
        <w:pStyle w:val="ConsPlusTitle"/>
        <w:widowControl/>
        <w:jc w:val="center"/>
      </w:pPr>
      <w:r w:rsidRPr="007E6F08">
        <w:t>ЛЕНИНГРАДСКОЙ ОБЛАСТИ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Настоящее положение в соответствии с Федеральным законом от          29 декабря 1994 года N 77-ФЗ «Об обязательном экземпляре документов», Областным законом «Об обязательном экземпляре документов Ленинградской области» от 30.12.2009 г. № 116-оз, принят в целях определения видов документов, входящих в состав обязательного экземпляра документов Муниципального образования «Кингисеппское городское поселение» (далее - обязательный экземпляр), порядка их хранения, регулирования правовых отношений субъектов в процессе передачи, приема, сохранения и использования обязательного экземпляра.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Настоящее положение устанавливает виды обязательного экземпляра документов, категории их производителей и получателей, сроки и порядок доставки обязательного экземпляра документов, ответственность за их нарушение.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Настоящее положение не распространяется на документы, содержащие личную и (или) семейную тайну; документы, содержащие государственную, служебную и (или) коммерческую тайну; документы, созданные в единичном исполнении; документы по личному составу; электронные документы, распространяемые исключительно в сетевом режиме; управленческую и техническую документацию (формуляры, инструкции по эксплуатации, бланочную продукцию, альбомы форм учетной и отчетной документации).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pStyle w:val="ConsPlusTitle"/>
        <w:widowControl/>
        <w:jc w:val="center"/>
        <w:outlineLvl w:val="0"/>
      </w:pPr>
      <w:r w:rsidRPr="007E6F08">
        <w:t>1. ОБЩИЕ ПОЛОЖЕНИЯ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В целях настоящего положения применяются следующие основные понятия: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обязательный экземпляр документов (далее - обязательный экземпляр) - экземпляры различных видов тиражированных документов, подлежащие безвозмездной передаче производителями в соответствующие организации в порядке и количестве, установленных настоящим положением;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документ - материальный носитель с зафиксированной на нем в любой форме информацией в виде текста, звукозаписи, изображения и (или) их сочетания, который имеет реквизиты, позволяющие его идентифицировать, и предназначен для передачи во времени и в пространстве в целях общественного использования и хранения;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экземпляр - образец тиражированного документа, идентичный оригиналу;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обязательный экземпляр муниципального образования - экземпляры изготовленных на территории муниципального образования или за пределами его территории по заказу организаций, находящихся в ведении муниципального образования, различных видов документов, подлежащие безвозмездной передаче производителями документов в соответствующие организации муниципальных образований в порядке и количестве, установленных настоящим положением;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  <w:outlineLvl w:val="1"/>
      </w:pPr>
      <w:r w:rsidRPr="007E6F08">
        <w:t>система обязательного экземпляра - совокупность видов обязательных экземпляров, а также установленный порядок их собирания, распределения и использования;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производитель документов - юридическое лицо независимо от его организационно-правовой формы и формы собственности или физическое лицо, осуществляющее предпринимательскую деятельность без образования юридического лица, осуществляющие подготовку, публикацию (выпуск) и рассылку (передачу, доставку) обязательного экземпляра (издатель, редакция средства массовой информации, производитель фонограммы, производитель аудиовизуальной продукции, организация по производству телерадиопродукции и телерадиовещательная организация, организации, осуществляющие научно-исследовательские, опытно-конструкторские и технологические работы, и иные лица, осуществляющие подготовку, публикацию (выпуск) и рассылку (передачу, доставку) обязательного экземпляра), органы местного самоуправления МО «Кингисеппское городское поселение»;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получатель документов - юридическое лицо или его структурное подразделение, наделенные правом получения, хранения и общественного использования обязательного экземпляра на безвозмездной основе.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7E6F08">
        <w:rPr>
          <w:b/>
          <w:bCs/>
        </w:rPr>
        <w:t>2. Получатель обязательного экземпляра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Получателем обязательного экземпляра является Муниципальное учреждение культуры «Кингисеппская центральная городская библиотека» (далее – МУК «Кингисеппская центральная городская библиотека»).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7E6F08">
        <w:rPr>
          <w:b/>
          <w:bCs/>
        </w:rPr>
        <w:t>3.  Цели формирования системы обязательного экземпляра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  <w:r w:rsidRPr="007E6F08">
        <w:t>1. Цели формирования системы обязательного экземпляра: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  <w:r w:rsidRPr="007E6F08">
        <w:t>- комплектование полного библиотечно-информационного фонда документов МО «Кингисеппское городское поселение»;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  <w:r w:rsidRPr="007E6F08">
        <w:t>- осуществление библиографического учета;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  <w:r w:rsidRPr="007E6F08">
        <w:t>- организация постоянного хранения обязательного экземпляра в МУК «Кингисеппская центральная городская библиотека»;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  <w:r w:rsidRPr="007E6F08">
        <w:t xml:space="preserve">- подготовка и выпуск областных и региональных сводных каталогов, указателей; 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  <w:r w:rsidRPr="007E6F08">
        <w:t>- информирование общества о документах всех видов;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  <w:r w:rsidRPr="007E6F08">
        <w:t>- формирование комплекта местных документов и краеведческих фондов.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</w:rPr>
      </w:pPr>
      <w:r w:rsidRPr="007E6F08">
        <w:rPr>
          <w:b/>
          <w:bCs/>
        </w:rPr>
        <w:t>4. Виды документов, входящих в состав обязательного экземпляра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В состав обязательного экземпляра входят следующие виды документов: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печатные издания (текстовые, картографические, изоиздания) - издания, прошедшие редакционно-издательскую обработку, полиграфически самостоятельно оформленные, имеющие выходные сведения, полностью посвященные МО «Кингисеппское городское поселение» (или любой ее части) либо содержащие значительные по объему или ценности сведения о МО «Кингисеппское городское поселение» (или любой ее части);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официальные документы - документы, принятые Решением Совета депутатов МО «Кингисеппское городское поселение», Постановлением администрации МО «Кингисеппское городское поселение», носящие обязательный, рекомендательный или информационный характер;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аудиовизуальная продукция - кино-, видео-, фоно-, фотопродукция и ее комбинации, созданные и воспроизведенные на любых видах носителей, полностью посвященные МО «Кингисеппское городское поселение» (или любой ее части) либо содержащие значительные по объему или ценности сведения о МО «Кингисеппское городское поселение» (или любой ее части);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электронные издания - документы, в которых информация, полностью посвященная Ленинградской области (или любой ее части) либо содержащая значительные по объему или ценности сведения о МО «Кингисеппское городское поселение» (или любой ее части), представлена в электронно-цифровой форме и которые прошли редакционно-издательскую обработку, имеют выходные сведения, тиражируются и распространяются на машиночитаемых носителях;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комбинированные документы - совокупность документов, содержащих информацию о МО «Кингисеппское городское поселение» (или любой ее части) либо содержащих значительные по объему или ценности сведения о МО «Кингисеппское городское поселение» (или любой ее части), выполненных на различных носителях (печатных, аудиовизуальных, электронных).</w:t>
      </w:r>
    </w:p>
    <w:p w:rsidR="00095D26" w:rsidRDefault="00095D26" w:rsidP="00883525">
      <w:pPr>
        <w:autoSpaceDE w:val="0"/>
        <w:autoSpaceDN w:val="0"/>
        <w:adjustRightInd w:val="0"/>
        <w:jc w:val="both"/>
      </w:pPr>
    </w:p>
    <w:p w:rsidR="00095D26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pStyle w:val="ConsPlusTitle"/>
        <w:widowControl/>
        <w:jc w:val="center"/>
        <w:outlineLvl w:val="0"/>
      </w:pPr>
      <w:r w:rsidRPr="007E6F08">
        <w:t xml:space="preserve">5. Обязанности и права производителей документов 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1. Производители документов обязаны передавать обязательный экземпляр получателям документов безвозмездно.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Производители документов относят затраты на подготовку, публикацию (выпуск) и рассылку (передачу, доставку) обязательных экземпляров на себестоимость документов, входящих в состав обязательного экземпляра.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Дефектные обязательные экземпляры по запросам получателей документов заменяются производителями документов в месячный срок.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Производители документов назначают в своей организации ответственное должностное лицо за своевременную доставку обязательного экземпляра в МУК «Кингисеппская центральная городская библиотека».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  <w:outlineLvl w:val="1"/>
      </w:pPr>
      <w:r w:rsidRPr="007E6F08">
        <w:t>2. Полная и оперативная доставка обязательного экземпляра гарантирует производителям документов следующие права: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бесплатное опубликование библиографической информации в изданиях библиографии и централизованной каталогизации, в рекламных изданиях;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постоянное хранение производимых ими документов всех видов в фондах МУК «Кингисеппская центральная городская библиотека»;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включение библиографической информации в отечественные и международные автоматизированные банки данных;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бесплатное предоставление по их запросам фактографических и статистических данных, касающихся их продукции;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использование телерадиопроизводящими организациями документов, передаваемых ими на хранение МУК «Кингисеппская центральная городская библиотека» в собственном эфире;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соблюдение получателями обязательного экземпляра прав производителей в соответствии с законодательством Российской Федерации об интеллектуальной собственности;</w:t>
      </w:r>
    </w:p>
    <w:p w:rsidR="00095D26" w:rsidRPr="007E6F08" w:rsidRDefault="00095D26" w:rsidP="00883525">
      <w:pPr>
        <w:autoSpaceDE w:val="0"/>
        <w:autoSpaceDN w:val="0"/>
        <w:adjustRightInd w:val="0"/>
        <w:jc w:val="center"/>
        <w:rPr>
          <w:b/>
          <w:bCs/>
        </w:rPr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</w:rPr>
      </w:pPr>
      <w:r w:rsidRPr="007E6F08">
        <w:rPr>
          <w:b/>
          <w:bCs/>
        </w:rPr>
        <w:t xml:space="preserve">6. Доставка обязательного экземпляра 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1. Производители документов доставляют через полиграфические организации по два обязательных экземпляра всех видов печатных изданий в день выхода в свет первой партии тиража в МУК «Кингисеппская центральная городская библиотека» по адресу: 188480, Ленинградская область, г. Кингисепп, ул. Большая Советская, д. 30.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</w:rPr>
      </w:pPr>
      <w:r w:rsidRPr="007E6F08">
        <w:rPr>
          <w:b/>
          <w:bCs/>
        </w:rPr>
        <w:t>7.  Доставка обязательного экземпляра официальных документов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1. Органы местного самоуправления МО «Кингисеппское городское поселение» доставляют в МУК «Кингисеппская центральная городская библиотека» по адресу: 188480, Ленинградская область, г. Кингисепп, ул. Большая Советская, д. 30 после утверждения и регистрации (простановки регистрационного номера и гербовой печати) по два обязательных экземпляра официальных документов, которые включаются в списки рассылки документов несекретного характера.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pStyle w:val="ConsPlusTitle"/>
        <w:widowControl/>
        <w:jc w:val="center"/>
      </w:pPr>
      <w:r w:rsidRPr="007E6F08">
        <w:t xml:space="preserve">8. Обязанности получателей обязательного экземпляра  </w:t>
      </w:r>
    </w:p>
    <w:p w:rsidR="00095D26" w:rsidRPr="007E6F08" w:rsidRDefault="00095D26" w:rsidP="00883525">
      <w:pPr>
        <w:pStyle w:val="ConsPlusTitle"/>
        <w:widowControl/>
        <w:rPr>
          <w:b w:val="0"/>
          <w:bCs w:val="0"/>
        </w:rPr>
      </w:pPr>
      <w:r w:rsidRPr="007E6F08">
        <w:rPr>
          <w:b w:val="0"/>
          <w:bCs w:val="0"/>
        </w:rPr>
        <w:t xml:space="preserve">1. Обязанности получателей обязательного экземпляра  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осуществление учета, маркировки и библиографической регистрации обязательного экземпляра, его постоянное хранение, обеспечивающее условия сохранности;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подготовка библиографических баз данных и обеспечение открытого доступа к ним, в том числе через информационно-телекоммуникационные сети;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издание библиографических указателей, содержащих информацию о документах, поступивших в качестве обязательного экземпляра;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информирование потребителей об обязательном экземпляре документов;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обеспечение использования обязательных экземпляров в информационно-библиографическом и библиотечном обслуживании потребителей;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- назначение ответственного за получение, регистрацию и обработку обязательного экземпляра документов.</w:t>
      </w:r>
    </w:p>
    <w:p w:rsidR="00095D26" w:rsidRPr="007E6F08" w:rsidRDefault="00095D26" w:rsidP="00883525">
      <w:pPr>
        <w:pStyle w:val="NormalWeb"/>
        <w:spacing w:before="0" w:beforeAutospacing="0" w:after="0" w:afterAutospacing="0"/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</w:rPr>
      </w:pPr>
      <w:r w:rsidRPr="007E6F08">
        <w:rPr>
          <w:b/>
          <w:bCs/>
        </w:rPr>
        <w:t>9. Копирование обязательного экземпляра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1. Копирование и репродуцирование обязательного экземпляра в целях библиотечно-информационного обслуживания граждан и организаций МО «Кингисеппское городское поселение» осуществляются в соответствии с гражданским законодательством.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</w:rPr>
      </w:pPr>
      <w:r w:rsidRPr="007E6F08">
        <w:rPr>
          <w:b/>
          <w:bCs/>
        </w:rPr>
        <w:t>10. Контроль за доставкой обязательного экземпляра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Контроль за доставкой обязательного экземпляра получателям документов возлагается на МУК «Кингисеппская центральная городская библиотека». Сведения о недоставке, несвоевременной и неполной доставке обязательного экземпляра, представляются соответственно в Комитет по культуре, спорту и молодежной политики АМО «Кингисеппское городское поселение».</w:t>
      </w:r>
    </w:p>
    <w:p w:rsidR="00095D26" w:rsidRPr="007E6F08" w:rsidRDefault="00095D26" w:rsidP="00883525">
      <w:pPr>
        <w:autoSpaceDE w:val="0"/>
        <w:autoSpaceDN w:val="0"/>
        <w:adjustRightInd w:val="0"/>
        <w:jc w:val="both"/>
        <w:rPr>
          <w:b/>
          <w:bCs/>
        </w:rPr>
      </w:pP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center"/>
        <w:outlineLvl w:val="1"/>
        <w:rPr>
          <w:b/>
          <w:bCs/>
        </w:rPr>
      </w:pPr>
      <w:r w:rsidRPr="007E6F08">
        <w:rPr>
          <w:b/>
          <w:bCs/>
        </w:rPr>
        <w:t>11. Вступление в силу настоящего положения</w:t>
      </w:r>
    </w:p>
    <w:p w:rsidR="00095D26" w:rsidRPr="007E6F08" w:rsidRDefault="00095D26" w:rsidP="00883525">
      <w:pPr>
        <w:autoSpaceDE w:val="0"/>
        <w:autoSpaceDN w:val="0"/>
        <w:adjustRightInd w:val="0"/>
        <w:ind w:firstLine="540"/>
        <w:jc w:val="both"/>
      </w:pPr>
      <w:r w:rsidRPr="007E6F08">
        <w:t>1. Настоящее положение вступает в силу со дня его официального опубликования.</w:t>
      </w:r>
    </w:p>
    <w:sectPr w:rsidR="00095D26" w:rsidRPr="007E6F08" w:rsidSect="001E7D36">
      <w:pgSz w:w="11906" w:h="16838"/>
      <w:pgMar w:top="1079" w:right="851" w:bottom="5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E02"/>
    <w:multiLevelType w:val="hybridMultilevel"/>
    <w:tmpl w:val="88BE4D74"/>
    <w:lvl w:ilvl="0" w:tplc="AF1071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8E8ACC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ascii="Calibri" w:hAnsi="Calibri" w:cs="Calibri" w:hint="default"/>
      </w:rPr>
    </w:lvl>
  </w:abstractNum>
  <w:abstractNum w:abstractNumId="1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6">
    <w:nsid w:val="7F0941D3"/>
    <w:multiLevelType w:val="hybridMultilevel"/>
    <w:tmpl w:val="BF70ADE2"/>
    <w:lvl w:ilvl="0" w:tplc="CB982F3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415F2"/>
    <w:rsid w:val="00066D3E"/>
    <w:rsid w:val="000671C6"/>
    <w:rsid w:val="00095D26"/>
    <w:rsid w:val="00096F8A"/>
    <w:rsid w:val="000A050C"/>
    <w:rsid w:val="000B796B"/>
    <w:rsid w:val="000C2C74"/>
    <w:rsid w:val="000C6141"/>
    <w:rsid w:val="000D4E06"/>
    <w:rsid w:val="000E30B0"/>
    <w:rsid w:val="000E4530"/>
    <w:rsid w:val="001535A4"/>
    <w:rsid w:val="00196D6E"/>
    <w:rsid w:val="001C2DA3"/>
    <w:rsid w:val="001E7D36"/>
    <w:rsid w:val="00256873"/>
    <w:rsid w:val="00272A3E"/>
    <w:rsid w:val="002E4642"/>
    <w:rsid w:val="002E687D"/>
    <w:rsid w:val="00341182"/>
    <w:rsid w:val="0034275B"/>
    <w:rsid w:val="00356E10"/>
    <w:rsid w:val="003A6884"/>
    <w:rsid w:val="003C1F16"/>
    <w:rsid w:val="003C7A91"/>
    <w:rsid w:val="00400AB4"/>
    <w:rsid w:val="00413251"/>
    <w:rsid w:val="00413A91"/>
    <w:rsid w:val="00474401"/>
    <w:rsid w:val="0048086B"/>
    <w:rsid w:val="0048135E"/>
    <w:rsid w:val="004C3572"/>
    <w:rsid w:val="004C3B7E"/>
    <w:rsid w:val="004C6127"/>
    <w:rsid w:val="00512A8B"/>
    <w:rsid w:val="005218A3"/>
    <w:rsid w:val="00541DB4"/>
    <w:rsid w:val="005548CA"/>
    <w:rsid w:val="00573EEF"/>
    <w:rsid w:val="00575266"/>
    <w:rsid w:val="005D302D"/>
    <w:rsid w:val="006107BA"/>
    <w:rsid w:val="0061195F"/>
    <w:rsid w:val="006502D7"/>
    <w:rsid w:val="0066204A"/>
    <w:rsid w:val="006A4AA0"/>
    <w:rsid w:val="007102FD"/>
    <w:rsid w:val="00794DD1"/>
    <w:rsid w:val="007C708E"/>
    <w:rsid w:val="007E6F08"/>
    <w:rsid w:val="00843223"/>
    <w:rsid w:val="0085001D"/>
    <w:rsid w:val="00883525"/>
    <w:rsid w:val="008C6B30"/>
    <w:rsid w:val="008D65C6"/>
    <w:rsid w:val="008E22FE"/>
    <w:rsid w:val="008E4083"/>
    <w:rsid w:val="00912221"/>
    <w:rsid w:val="009357F4"/>
    <w:rsid w:val="0095261F"/>
    <w:rsid w:val="00952A1C"/>
    <w:rsid w:val="00962E77"/>
    <w:rsid w:val="009C2DCC"/>
    <w:rsid w:val="009D2261"/>
    <w:rsid w:val="009F6481"/>
    <w:rsid w:val="00A0674A"/>
    <w:rsid w:val="00A80530"/>
    <w:rsid w:val="00A83C45"/>
    <w:rsid w:val="00A95EEE"/>
    <w:rsid w:val="00A96DAB"/>
    <w:rsid w:val="00AA5C02"/>
    <w:rsid w:val="00AC0BCF"/>
    <w:rsid w:val="00AE7675"/>
    <w:rsid w:val="00B001B3"/>
    <w:rsid w:val="00B02AEF"/>
    <w:rsid w:val="00B200A4"/>
    <w:rsid w:val="00B55602"/>
    <w:rsid w:val="00BB20C7"/>
    <w:rsid w:val="00BB430D"/>
    <w:rsid w:val="00BB59BA"/>
    <w:rsid w:val="00BE1883"/>
    <w:rsid w:val="00C80518"/>
    <w:rsid w:val="00C826C5"/>
    <w:rsid w:val="00CA17D9"/>
    <w:rsid w:val="00CB3F28"/>
    <w:rsid w:val="00CD72D0"/>
    <w:rsid w:val="00CE2F02"/>
    <w:rsid w:val="00D23E24"/>
    <w:rsid w:val="00D27024"/>
    <w:rsid w:val="00D67A99"/>
    <w:rsid w:val="00D870BC"/>
    <w:rsid w:val="00D97C29"/>
    <w:rsid w:val="00DA54CF"/>
    <w:rsid w:val="00DD50A0"/>
    <w:rsid w:val="00DF0474"/>
    <w:rsid w:val="00E51EB7"/>
    <w:rsid w:val="00E86AE3"/>
    <w:rsid w:val="00E941A1"/>
    <w:rsid w:val="00EA5B9A"/>
    <w:rsid w:val="00F01DEC"/>
    <w:rsid w:val="00F01E1C"/>
    <w:rsid w:val="00F623DF"/>
    <w:rsid w:val="00F65A96"/>
    <w:rsid w:val="00FB3A8F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7D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01F"/>
    <w:rPr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E22F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8E22FE"/>
    <w:rPr>
      <w:b/>
      <w:bCs/>
    </w:rPr>
  </w:style>
  <w:style w:type="paragraph" w:customStyle="1" w:styleId="ConsPlusTitle">
    <w:name w:val="ConsPlusTitle"/>
    <w:uiPriority w:val="99"/>
    <w:rsid w:val="0088352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57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1820</Words>
  <Characters>10376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2010-10-25T08:11:00Z</cp:lastPrinted>
  <dcterms:created xsi:type="dcterms:W3CDTF">2010-11-02T07:13:00Z</dcterms:created>
  <dcterms:modified xsi:type="dcterms:W3CDTF">2010-11-02T07:13:00Z</dcterms:modified>
</cp:coreProperties>
</file>