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6D6" w:rsidRPr="00B35686" w:rsidRDefault="00D816D6" w:rsidP="00B35686">
      <w:pPr>
        <w:jc w:val="center"/>
        <w:rPr>
          <w:b/>
          <w:bCs/>
        </w:rPr>
      </w:pPr>
      <w:r w:rsidRPr="00B35686">
        <w:rPr>
          <w:b/>
          <w:bCs/>
        </w:rPr>
        <w:t>СОВЕТ ДЕПУТАТОВ</w:t>
      </w:r>
    </w:p>
    <w:p w:rsidR="00D816D6" w:rsidRPr="00B35686" w:rsidRDefault="00D816D6" w:rsidP="00B35686">
      <w:pPr>
        <w:jc w:val="center"/>
        <w:rPr>
          <w:b/>
          <w:bCs/>
        </w:rPr>
      </w:pPr>
      <w:r w:rsidRPr="00B35686">
        <w:rPr>
          <w:b/>
          <w:bCs/>
        </w:rPr>
        <w:t>МУНИЦИПАЛЬНОГО ОБРАЗОВАНИЯ</w:t>
      </w:r>
    </w:p>
    <w:p w:rsidR="00D816D6" w:rsidRPr="00B35686" w:rsidRDefault="00D816D6" w:rsidP="00B35686">
      <w:pPr>
        <w:jc w:val="center"/>
        <w:rPr>
          <w:b/>
          <w:bCs/>
        </w:rPr>
      </w:pPr>
      <w:r w:rsidRPr="00B35686">
        <w:rPr>
          <w:b/>
          <w:bCs/>
        </w:rPr>
        <w:t>«КИНГИСЕППСКОЕ ГОРОДСКОЕ ПОСЕЛЕНИЕ»</w:t>
      </w:r>
    </w:p>
    <w:p w:rsidR="00D816D6" w:rsidRPr="00B35686" w:rsidRDefault="00D816D6" w:rsidP="00B35686">
      <w:pPr>
        <w:jc w:val="center"/>
      </w:pPr>
      <w:r w:rsidRPr="00B35686">
        <w:t xml:space="preserve">МУНИЦИПАЛЬНОГО ОБРАЗОВАНИЯ </w:t>
      </w:r>
    </w:p>
    <w:p w:rsidR="00D816D6" w:rsidRPr="00B35686" w:rsidRDefault="00D816D6" w:rsidP="00B35686">
      <w:pPr>
        <w:jc w:val="center"/>
      </w:pPr>
      <w:r w:rsidRPr="00B35686">
        <w:t>«КИНГИСЕППСКИЙ МУНИЦИПАЛЬНЫЙ РАЙОН»</w:t>
      </w:r>
    </w:p>
    <w:p w:rsidR="00D816D6" w:rsidRPr="00B35686" w:rsidRDefault="00D816D6" w:rsidP="00B35686">
      <w:pPr>
        <w:jc w:val="center"/>
      </w:pPr>
      <w:r w:rsidRPr="00B35686">
        <w:t>ЛЕНИНГРАДСКОЙ ОБЛАСТИ</w:t>
      </w:r>
    </w:p>
    <w:p w:rsidR="00D816D6" w:rsidRPr="00B35686" w:rsidRDefault="00D816D6" w:rsidP="00B35686">
      <w:pPr>
        <w:jc w:val="center"/>
        <w:rPr>
          <w:b/>
          <w:bCs/>
        </w:rPr>
      </w:pPr>
      <w:r w:rsidRPr="00B35686">
        <w:rPr>
          <w:b/>
          <w:bCs/>
        </w:rPr>
        <w:t>второго созыва</w:t>
      </w:r>
    </w:p>
    <w:p w:rsidR="00D816D6" w:rsidRPr="00B35686" w:rsidRDefault="00D816D6" w:rsidP="00B35686">
      <w:pPr>
        <w:jc w:val="center"/>
        <w:rPr>
          <w:b/>
          <w:bCs/>
        </w:rPr>
      </w:pPr>
    </w:p>
    <w:p w:rsidR="00D816D6" w:rsidRPr="00B35686" w:rsidRDefault="00D816D6" w:rsidP="00B35686">
      <w:pPr>
        <w:jc w:val="center"/>
        <w:rPr>
          <w:b/>
          <w:bCs/>
        </w:rPr>
      </w:pPr>
      <w:r w:rsidRPr="00B35686">
        <w:rPr>
          <w:b/>
          <w:bCs/>
        </w:rPr>
        <w:t>Р Е Ш Е Н И Е</w:t>
      </w:r>
    </w:p>
    <w:p w:rsidR="00D816D6" w:rsidRPr="00B35686" w:rsidRDefault="00D816D6" w:rsidP="00B35686">
      <w:pPr>
        <w:suppressAutoHyphens/>
        <w:jc w:val="center"/>
        <w:rPr>
          <w:b/>
          <w:bCs/>
        </w:rPr>
      </w:pPr>
    </w:p>
    <w:p w:rsidR="00D816D6" w:rsidRPr="00B35686" w:rsidRDefault="00D816D6" w:rsidP="00837045">
      <w:pPr>
        <w:suppressAutoHyphens/>
      </w:pPr>
      <w:r w:rsidRPr="00B35686">
        <w:rPr>
          <w:b/>
          <w:bCs/>
        </w:rPr>
        <w:t>от 10 сентября 2010 года   №  192</w:t>
      </w:r>
    </w:p>
    <w:p w:rsidR="00D816D6" w:rsidRPr="00B35686" w:rsidRDefault="00D816D6" w:rsidP="00837045">
      <w:pPr>
        <w:jc w:val="both"/>
      </w:pPr>
    </w:p>
    <w:p w:rsidR="00D816D6" w:rsidRPr="00B35686" w:rsidRDefault="00D816D6" w:rsidP="00837045">
      <w:pPr>
        <w:rPr>
          <w:b/>
          <w:bCs/>
        </w:rPr>
      </w:pPr>
      <w:r w:rsidRPr="00B35686">
        <w:rPr>
          <w:b/>
          <w:bCs/>
        </w:rPr>
        <w:t>О внесении дополнения в решение Совета депутатов</w:t>
      </w:r>
    </w:p>
    <w:p w:rsidR="00D816D6" w:rsidRPr="00B35686" w:rsidRDefault="00D816D6" w:rsidP="00837045">
      <w:pPr>
        <w:rPr>
          <w:b/>
          <w:bCs/>
        </w:rPr>
      </w:pPr>
      <w:r w:rsidRPr="00B35686">
        <w:rPr>
          <w:b/>
          <w:bCs/>
        </w:rPr>
        <w:t xml:space="preserve">МО «Кингисеппское городское поселение»  </w:t>
      </w:r>
    </w:p>
    <w:p w:rsidR="00D816D6" w:rsidRPr="00B35686" w:rsidRDefault="00D816D6" w:rsidP="00837045">
      <w:pPr>
        <w:rPr>
          <w:b/>
          <w:bCs/>
        </w:rPr>
      </w:pPr>
      <w:r w:rsidRPr="00B35686">
        <w:rPr>
          <w:b/>
          <w:bCs/>
        </w:rPr>
        <w:t xml:space="preserve">от 18.12.2009г. № 32 «Об утверждении Прогнозного </w:t>
      </w:r>
    </w:p>
    <w:p w:rsidR="00D816D6" w:rsidRPr="00B35686" w:rsidRDefault="00D816D6" w:rsidP="00837045">
      <w:pPr>
        <w:rPr>
          <w:b/>
          <w:bCs/>
        </w:rPr>
      </w:pPr>
      <w:r w:rsidRPr="00B35686">
        <w:rPr>
          <w:b/>
          <w:bCs/>
        </w:rPr>
        <w:t xml:space="preserve">плана (программы) приватизации имущества </w:t>
      </w:r>
    </w:p>
    <w:p w:rsidR="00D816D6" w:rsidRPr="00B35686" w:rsidRDefault="00D816D6" w:rsidP="00837045">
      <w:pPr>
        <w:rPr>
          <w:b/>
          <w:bCs/>
        </w:rPr>
      </w:pPr>
      <w:r w:rsidRPr="00B35686">
        <w:rPr>
          <w:b/>
          <w:bCs/>
        </w:rPr>
        <w:t xml:space="preserve">МО «Кингисеппское городское поселение» на 2010 год» </w:t>
      </w:r>
    </w:p>
    <w:p w:rsidR="00D816D6" w:rsidRPr="00B35686" w:rsidRDefault="00D816D6" w:rsidP="007A6977">
      <w:pPr>
        <w:jc w:val="both"/>
      </w:pPr>
    </w:p>
    <w:p w:rsidR="00D816D6" w:rsidRPr="00B35686" w:rsidRDefault="00D816D6" w:rsidP="00837045">
      <w:pPr>
        <w:ind w:firstLine="708"/>
        <w:jc w:val="both"/>
      </w:pPr>
      <w:r w:rsidRPr="00B35686">
        <w:t>В соответствие с Федеральным законом от 21 декабря 2001 года № 178-ФЗ «О приватизации государственного и муниципального имущества»,</w:t>
      </w:r>
    </w:p>
    <w:p w:rsidR="00D816D6" w:rsidRPr="00B35686" w:rsidRDefault="00D816D6" w:rsidP="007A6977">
      <w:pPr>
        <w:jc w:val="both"/>
      </w:pPr>
      <w:r w:rsidRPr="00B35686">
        <w:t>Совет депутатов МО «Кингисеппское городское поселение»</w:t>
      </w:r>
    </w:p>
    <w:p w:rsidR="00D816D6" w:rsidRPr="00B35686" w:rsidRDefault="00D816D6" w:rsidP="007A6977">
      <w:pPr>
        <w:jc w:val="both"/>
      </w:pPr>
    </w:p>
    <w:p w:rsidR="00D816D6" w:rsidRPr="00B35686" w:rsidRDefault="00D816D6" w:rsidP="007A6977">
      <w:pPr>
        <w:jc w:val="both"/>
        <w:rPr>
          <w:b/>
          <w:bCs/>
        </w:rPr>
      </w:pPr>
      <w:r w:rsidRPr="00B35686">
        <w:rPr>
          <w:b/>
          <w:bCs/>
        </w:rPr>
        <w:t>Р Е Ш И Л:</w:t>
      </w:r>
    </w:p>
    <w:p w:rsidR="00D816D6" w:rsidRPr="00B35686" w:rsidRDefault="00D816D6" w:rsidP="007A6977">
      <w:pPr>
        <w:jc w:val="both"/>
      </w:pPr>
    </w:p>
    <w:p w:rsidR="00D816D6" w:rsidRPr="00B35686" w:rsidRDefault="00D816D6" w:rsidP="00837045">
      <w:pPr>
        <w:numPr>
          <w:ilvl w:val="0"/>
          <w:numId w:val="2"/>
        </w:numPr>
        <w:ind w:hanging="744"/>
        <w:jc w:val="both"/>
      </w:pPr>
      <w:r w:rsidRPr="00B35686">
        <w:t>Дополнить пункт 2 в таблицу «Перечень иных нежилых помещений, которые подлежат приватизации» приложения 1 к решению Совета депутатов МО «Кингисеппское городское поселение» Ленинградской области  от 18.12.2009 г. № 32 «Об утверждении Прогнозного плана (программы) приватизации имущества МО «Кингисеппское городское поселение» на 2010 год» следующим объектом:</w:t>
      </w:r>
    </w:p>
    <w:p w:rsidR="00D816D6" w:rsidRPr="00B35686" w:rsidRDefault="00D816D6" w:rsidP="007A6977">
      <w:pPr>
        <w:jc w:val="both"/>
      </w:pPr>
    </w:p>
    <w:tbl>
      <w:tblPr>
        <w:tblW w:w="96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18"/>
        <w:gridCol w:w="3176"/>
        <w:gridCol w:w="2835"/>
        <w:gridCol w:w="1759"/>
        <w:gridCol w:w="1260"/>
      </w:tblGrid>
      <w:tr w:rsidR="00D816D6" w:rsidRPr="00B35686">
        <w:tc>
          <w:tcPr>
            <w:tcW w:w="618" w:type="dxa"/>
          </w:tcPr>
          <w:p w:rsidR="00D816D6" w:rsidRPr="00B35686" w:rsidRDefault="00D816D6" w:rsidP="00014F85">
            <w:pPr>
              <w:jc w:val="center"/>
              <w:rPr>
                <w:b/>
                <w:bCs/>
              </w:rPr>
            </w:pPr>
            <w:r w:rsidRPr="00B35686">
              <w:rPr>
                <w:b/>
                <w:bCs/>
              </w:rPr>
              <w:t>№№</w:t>
            </w:r>
          </w:p>
          <w:p w:rsidR="00D816D6" w:rsidRPr="00B35686" w:rsidRDefault="00D816D6" w:rsidP="00014F85">
            <w:pPr>
              <w:jc w:val="center"/>
              <w:rPr>
                <w:b/>
                <w:bCs/>
              </w:rPr>
            </w:pPr>
            <w:r w:rsidRPr="00B35686">
              <w:rPr>
                <w:b/>
                <w:bCs/>
              </w:rPr>
              <w:t>п/п</w:t>
            </w:r>
          </w:p>
        </w:tc>
        <w:tc>
          <w:tcPr>
            <w:tcW w:w="3176" w:type="dxa"/>
          </w:tcPr>
          <w:p w:rsidR="00D816D6" w:rsidRPr="00B35686" w:rsidRDefault="00D816D6" w:rsidP="00EB0AE6">
            <w:pPr>
              <w:jc w:val="center"/>
              <w:rPr>
                <w:b/>
                <w:bCs/>
              </w:rPr>
            </w:pPr>
            <w:r w:rsidRPr="00B35686">
              <w:rPr>
                <w:b/>
                <w:bCs/>
              </w:rPr>
              <w:t>Наименование объекта недвижимости</w:t>
            </w:r>
          </w:p>
        </w:tc>
        <w:tc>
          <w:tcPr>
            <w:tcW w:w="2835" w:type="dxa"/>
          </w:tcPr>
          <w:p w:rsidR="00D816D6" w:rsidRPr="00B35686" w:rsidRDefault="00D816D6" w:rsidP="00014F85">
            <w:pPr>
              <w:jc w:val="center"/>
              <w:rPr>
                <w:b/>
                <w:bCs/>
              </w:rPr>
            </w:pPr>
            <w:r w:rsidRPr="00B35686">
              <w:rPr>
                <w:b/>
                <w:bCs/>
              </w:rPr>
              <w:t>Адрес объекта</w:t>
            </w:r>
          </w:p>
        </w:tc>
        <w:tc>
          <w:tcPr>
            <w:tcW w:w="1759" w:type="dxa"/>
          </w:tcPr>
          <w:p w:rsidR="00D816D6" w:rsidRPr="00B35686" w:rsidRDefault="00D816D6" w:rsidP="00014F85">
            <w:pPr>
              <w:jc w:val="center"/>
              <w:rPr>
                <w:b/>
                <w:bCs/>
              </w:rPr>
            </w:pPr>
            <w:r w:rsidRPr="00B35686">
              <w:rPr>
                <w:b/>
                <w:bCs/>
              </w:rPr>
              <w:t>Балансовая стоимость  руб.</w:t>
            </w:r>
          </w:p>
        </w:tc>
        <w:tc>
          <w:tcPr>
            <w:tcW w:w="1260" w:type="dxa"/>
          </w:tcPr>
          <w:p w:rsidR="00D816D6" w:rsidRPr="00B35686" w:rsidRDefault="00D816D6" w:rsidP="00014F85">
            <w:pPr>
              <w:jc w:val="center"/>
              <w:rPr>
                <w:b/>
                <w:bCs/>
              </w:rPr>
            </w:pPr>
            <w:r w:rsidRPr="00B35686">
              <w:rPr>
                <w:b/>
                <w:bCs/>
              </w:rPr>
              <w:t>Срок приватизации</w:t>
            </w:r>
          </w:p>
        </w:tc>
      </w:tr>
      <w:tr w:rsidR="00D816D6" w:rsidRPr="00B35686">
        <w:tc>
          <w:tcPr>
            <w:tcW w:w="618" w:type="dxa"/>
          </w:tcPr>
          <w:p w:rsidR="00D816D6" w:rsidRPr="00B35686" w:rsidRDefault="00D816D6" w:rsidP="00014F85">
            <w:pPr>
              <w:jc w:val="both"/>
            </w:pPr>
            <w:r w:rsidRPr="00B35686">
              <w:t>5.</w:t>
            </w:r>
          </w:p>
        </w:tc>
        <w:tc>
          <w:tcPr>
            <w:tcW w:w="3176" w:type="dxa"/>
          </w:tcPr>
          <w:p w:rsidR="00D816D6" w:rsidRPr="00B35686" w:rsidRDefault="00D816D6" w:rsidP="00BD2A75">
            <w:r w:rsidRPr="00B35686">
              <w:t>Помещения  на первом этаже (по техническому паспорту № 1-3, 9-12) в административном здание</w:t>
            </w:r>
          </w:p>
        </w:tc>
        <w:tc>
          <w:tcPr>
            <w:tcW w:w="2835" w:type="dxa"/>
          </w:tcPr>
          <w:p w:rsidR="00D816D6" w:rsidRPr="00B35686" w:rsidRDefault="00D816D6" w:rsidP="00837045">
            <w:r w:rsidRPr="00B35686">
              <w:t>г. Кингисепп, проспект Карла Маркса, д. 11</w:t>
            </w:r>
          </w:p>
          <w:p w:rsidR="00D816D6" w:rsidRPr="00B35686" w:rsidRDefault="00D816D6" w:rsidP="00837045">
            <w:r w:rsidRPr="00B35686">
              <w:t>площадь - 106,9 кв.м.</w:t>
            </w:r>
          </w:p>
        </w:tc>
        <w:tc>
          <w:tcPr>
            <w:tcW w:w="1759" w:type="dxa"/>
            <w:vAlign w:val="center"/>
          </w:tcPr>
          <w:p w:rsidR="00D816D6" w:rsidRPr="00B35686" w:rsidRDefault="00D816D6" w:rsidP="00F414C0">
            <w:pPr>
              <w:jc w:val="center"/>
            </w:pPr>
            <w:r w:rsidRPr="00B35686">
              <w:t>118331,90</w:t>
            </w:r>
          </w:p>
        </w:tc>
        <w:tc>
          <w:tcPr>
            <w:tcW w:w="1260" w:type="dxa"/>
            <w:vAlign w:val="center"/>
          </w:tcPr>
          <w:p w:rsidR="00D816D6" w:rsidRPr="00B35686" w:rsidRDefault="00D816D6" w:rsidP="00F414C0">
            <w:pPr>
              <w:jc w:val="center"/>
            </w:pPr>
            <w:r w:rsidRPr="00B35686">
              <w:t>4 квартал</w:t>
            </w:r>
          </w:p>
        </w:tc>
      </w:tr>
    </w:tbl>
    <w:p w:rsidR="00D816D6" w:rsidRPr="00B35686" w:rsidRDefault="00D816D6" w:rsidP="007A6977">
      <w:pPr>
        <w:jc w:val="both"/>
      </w:pPr>
    </w:p>
    <w:p w:rsidR="00D816D6" w:rsidRPr="00B35686" w:rsidRDefault="00D816D6" w:rsidP="00F414C0">
      <w:pPr>
        <w:numPr>
          <w:ilvl w:val="0"/>
          <w:numId w:val="2"/>
        </w:numPr>
        <w:ind w:hanging="744"/>
        <w:jc w:val="both"/>
      </w:pPr>
      <w:r w:rsidRPr="00B35686">
        <w:t>Исполнение решения о выполнении Прогнозного плана (программы) приватизации имущества МО «Кингисеппское городское поселение» на 2010 год возложить на председателя комитета по управлению имуществом МО «Кингисеппское городское поселение» Г. С. Скоропадскую.</w:t>
      </w:r>
    </w:p>
    <w:p w:rsidR="00D816D6" w:rsidRPr="00B35686" w:rsidRDefault="00D816D6" w:rsidP="007A6977">
      <w:pPr>
        <w:jc w:val="both"/>
      </w:pPr>
    </w:p>
    <w:p w:rsidR="00D816D6" w:rsidRPr="00B35686" w:rsidRDefault="00D816D6" w:rsidP="00F414C0">
      <w:pPr>
        <w:numPr>
          <w:ilvl w:val="0"/>
          <w:numId w:val="2"/>
        </w:numPr>
        <w:ind w:hanging="744"/>
        <w:jc w:val="both"/>
      </w:pPr>
      <w:r w:rsidRPr="00B35686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D816D6" w:rsidRPr="00B35686" w:rsidRDefault="00D816D6" w:rsidP="00837045">
      <w:pPr>
        <w:ind w:left="1080"/>
        <w:jc w:val="both"/>
      </w:pPr>
    </w:p>
    <w:p w:rsidR="00D816D6" w:rsidRPr="00B35686" w:rsidRDefault="00D816D6" w:rsidP="00837045">
      <w:pPr>
        <w:ind w:left="1080"/>
        <w:jc w:val="both"/>
      </w:pPr>
    </w:p>
    <w:p w:rsidR="00D816D6" w:rsidRPr="00B35686" w:rsidRDefault="00D816D6" w:rsidP="00837045">
      <w:pPr>
        <w:jc w:val="both"/>
      </w:pPr>
      <w:r w:rsidRPr="00B35686">
        <w:t xml:space="preserve">Глава </w:t>
      </w:r>
    </w:p>
    <w:p w:rsidR="00D816D6" w:rsidRPr="00B35686" w:rsidRDefault="00D816D6" w:rsidP="00837045">
      <w:pPr>
        <w:jc w:val="both"/>
      </w:pPr>
      <w:r w:rsidRPr="00B35686">
        <w:t>МО «Кингисеппское городское поселение»                                  А.И. Невский</w:t>
      </w:r>
    </w:p>
    <w:sectPr w:rsidR="00D816D6" w:rsidRPr="00B35686" w:rsidSect="00837045">
      <w:pgSz w:w="11906" w:h="16838"/>
      <w:pgMar w:top="540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C68A3"/>
    <w:multiLevelType w:val="hybridMultilevel"/>
    <w:tmpl w:val="AF6A1206"/>
    <w:lvl w:ilvl="0" w:tplc="7F462E9E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14185F"/>
    <w:multiLevelType w:val="hybridMultilevel"/>
    <w:tmpl w:val="360E46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96E"/>
    <w:rsid w:val="00014F85"/>
    <w:rsid w:val="000D7D98"/>
    <w:rsid w:val="00153E1B"/>
    <w:rsid w:val="001D08DD"/>
    <w:rsid w:val="005A0773"/>
    <w:rsid w:val="005E48B1"/>
    <w:rsid w:val="005E4DC2"/>
    <w:rsid w:val="005F2A8B"/>
    <w:rsid w:val="006A0C5E"/>
    <w:rsid w:val="00720DAF"/>
    <w:rsid w:val="007A6977"/>
    <w:rsid w:val="007B6353"/>
    <w:rsid w:val="007D096E"/>
    <w:rsid w:val="00837045"/>
    <w:rsid w:val="008877E4"/>
    <w:rsid w:val="008F504B"/>
    <w:rsid w:val="008F68E9"/>
    <w:rsid w:val="00945ADC"/>
    <w:rsid w:val="009E1FA5"/>
    <w:rsid w:val="00A95F03"/>
    <w:rsid w:val="00AC4242"/>
    <w:rsid w:val="00B17474"/>
    <w:rsid w:val="00B35686"/>
    <w:rsid w:val="00B94FED"/>
    <w:rsid w:val="00BD2A75"/>
    <w:rsid w:val="00D816D6"/>
    <w:rsid w:val="00DD2B0E"/>
    <w:rsid w:val="00E544F4"/>
    <w:rsid w:val="00E625D4"/>
    <w:rsid w:val="00EB0AE6"/>
    <w:rsid w:val="00F414C0"/>
    <w:rsid w:val="00F806BC"/>
    <w:rsid w:val="00F83377"/>
    <w:rsid w:val="00FA67E0"/>
    <w:rsid w:val="00FB0B1C"/>
    <w:rsid w:val="00FC2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504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269</Words>
  <Characters>1539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2010-08-30T13:12:00Z</cp:lastPrinted>
  <dcterms:created xsi:type="dcterms:W3CDTF">2010-09-16T06:04:00Z</dcterms:created>
  <dcterms:modified xsi:type="dcterms:W3CDTF">2010-09-16T06:04:00Z</dcterms:modified>
</cp:coreProperties>
</file>