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40" w:rsidRPr="005248A3" w:rsidRDefault="003A1540" w:rsidP="00B06E3A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4</w:t>
      </w:r>
    </w:p>
    <w:p w:rsidR="003A1540" w:rsidRPr="005248A3" w:rsidRDefault="003A1540" w:rsidP="00B06E3A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3A1540" w:rsidRDefault="003A1540" w:rsidP="00B06E3A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3A1540" w:rsidRPr="000A1D94" w:rsidRDefault="003A1540" w:rsidP="00B06E3A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10 сентября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198</w:t>
      </w:r>
    </w:p>
    <w:p w:rsidR="003A1540" w:rsidRDefault="003A154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A1540" w:rsidRDefault="003A154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A1540" w:rsidRDefault="003A154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A1540" w:rsidRPr="00D90171" w:rsidRDefault="003A1540" w:rsidP="00D9017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БЕЗВОЗМЕЗДНЫЕ ПОСТУПЛЕНИЯ</w:t>
      </w:r>
    </w:p>
    <w:p w:rsidR="003A1540" w:rsidRDefault="003A1540">
      <w:pPr>
        <w:pStyle w:val="BodyText2"/>
      </w:pPr>
      <w:r>
        <w:t>в 2010 году</w:t>
      </w:r>
    </w:p>
    <w:p w:rsidR="003A1540" w:rsidRDefault="003A154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A1540" w:rsidRDefault="003A154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54" w:type="dxa"/>
          <w:right w:w="54" w:type="dxa"/>
        </w:tblCellMar>
        <w:tblLook w:val="0000"/>
      </w:tblPr>
      <w:tblGrid>
        <w:gridCol w:w="758"/>
        <w:gridCol w:w="5400"/>
        <w:gridCol w:w="2542"/>
      </w:tblGrid>
      <w:tr w:rsidR="003A1540">
        <w:tblPrEx>
          <w:tblCellMar>
            <w:top w:w="0" w:type="dxa"/>
            <w:bottom w:w="0" w:type="dxa"/>
          </w:tblCellMar>
        </w:tblPrEx>
        <w:trPr>
          <w:trHeight w:val="611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доходов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(тысяч рублей)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Безвозмездные поступления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275 914,8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275 914,8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Межбюджетные трансферты, передаваемые бюджетам поселений на комплектование книжных фондов библиотек муниципальных образований на 2010 год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429,0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Субвенция бюджету муниципального образования</w:t>
            </w:r>
          </w:p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на осуществление отдельного государственного полномочия Ленинградской области в сфере административных правоотношений на 2010 год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Дотация бюджетам поселений на выравнивание бюджетной обеспеченности из бюджета Ленинградской области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35 145,2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43 434,5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Прочие межбюджетные трансферты, передаваемые бюджетам поселений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110 500,0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Субсидии бюджетам поселений  на обеспечение 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79 573,1</w:t>
            </w:r>
          </w:p>
        </w:tc>
      </w:tr>
      <w:tr w:rsidR="003A154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40" w:rsidRDefault="003A1540" w:rsidP="00336C6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4 717,0</w:t>
            </w:r>
          </w:p>
        </w:tc>
      </w:tr>
    </w:tbl>
    <w:p w:rsidR="003A1540" w:rsidRDefault="003A1540" w:rsidP="00990C9C"/>
    <w:sectPr w:rsidR="003A1540" w:rsidSect="00B534E4">
      <w:pgSz w:w="11906" w:h="16838"/>
      <w:pgMar w:top="1134" w:right="737" w:bottom="1134" w:left="1531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540" w:rsidRDefault="003A1540">
      <w:r>
        <w:separator/>
      </w:r>
    </w:p>
  </w:endnote>
  <w:endnote w:type="continuationSeparator" w:id="1">
    <w:p w:rsidR="003A1540" w:rsidRDefault="003A1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540" w:rsidRDefault="003A1540">
      <w:r>
        <w:separator/>
      </w:r>
    </w:p>
  </w:footnote>
  <w:footnote w:type="continuationSeparator" w:id="1">
    <w:p w:rsidR="003A1540" w:rsidRDefault="003A15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SPD_Autor" w:val="200103226"/>
    <w:docVar w:name="SPD_AutorName" w:val="Законодательное собрание ЛО"/>
    <w:docVar w:name="SPD_Blank" w:val="0"/>
    <w:docVar w:name="SPD_CreateDate" w:val="17.12.2007"/>
    <w:docVar w:name="SPD_hostURL" w:val="192.168.10.5"/>
    <w:docVar w:name="SPD_IDnum" w:val="гм/2007-4022"/>
    <w:docVar w:name="SPD_Name" w:val="СУБВЕНЦИИ бюджетам муниципальных образований на меры социальной поддержки   по предоставлению ежемесячной денежной доплаты малоимущим пенсионерам, достигшим пенсионного возраста,   на 2008 год  приложение 52.doc"/>
    <w:docVar w:name="SPD_NumDoc" w:val="22206487"/>
    <w:docVar w:name="SPD_vDir" w:val="SPD"/>
    <w:docVar w:name="SPD_Version" w:val="1"/>
    <w:docVar w:name="SPD_Vid" w:val="200100024"/>
    <w:docVar w:name="SPD_VidName" w:val="Приложение"/>
  </w:docVars>
  <w:rsids>
    <w:rsidRoot w:val="006C2158"/>
    <w:rsid w:val="0002265B"/>
    <w:rsid w:val="00035E8F"/>
    <w:rsid w:val="000918A8"/>
    <w:rsid w:val="000A1D94"/>
    <w:rsid w:val="000B6172"/>
    <w:rsid w:val="000C4352"/>
    <w:rsid w:val="0013507B"/>
    <w:rsid w:val="00142196"/>
    <w:rsid w:val="00146480"/>
    <w:rsid w:val="001767FE"/>
    <w:rsid w:val="00190708"/>
    <w:rsid w:val="001E6FA8"/>
    <w:rsid w:val="00277902"/>
    <w:rsid w:val="002C2525"/>
    <w:rsid w:val="00315902"/>
    <w:rsid w:val="00336C6C"/>
    <w:rsid w:val="0036690E"/>
    <w:rsid w:val="003A1540"/>
    <w:rsid w:val="003D7755"/>
    <w:rsid w:val="003F2635"/>
    <w:rsid w:val="00426141"/>
    <w:rsid w:val="00437219"/>
    <w:rsid w:val="00440E0B"/>
    <w:rsid w:val="0044449B"/>
    <w:rsid w:val="0045654C"/>
    <w:rsid w:val="004B27DB"/>
    <w:rsid w:val="004C6A20"/>
    <w:rsid w:val="00503140"/>
    <w:rsid w:val="005248A3"/>
    <w:rsid w:val="00580694"/>
    <w:rsid w:val="00614DD8"/>
    <w:rsid w:val="00616595"/>
    <w:rsid w:val="00616E09"/>
    <w:rsid w:val="006256C8"/>
    <w:rsid w:val="00654894"/>
    <w:rsid w:val="00696DD6"/>
    <w:rsid w:val="00697265"/>
    <w:rsid w:val="006C1FB0"/>
    <w:rsid w:val="006C2158"/>
    <w:rsid w:val="007852B2"/>
    <w:rsid w:val="007B590D"/>
    <w:rsid w:val="0080271A"/>
    <w:rsid w:val="00812D32"/>
    <w:rsid w:val="00850894"/>
    <w:rsid w:val="008808AA"/>
    <w:rsid w:val="008A3238"/>
    <w:rsid w:val="008B5F5A"/>
    <w:rsid w:val="008C2C4A"/>
    <w:rsid w:val="008E3A28"/>
    <w:rsid w:val="009105D9"/>
    <w:rsid w:val="009814E6"/>
    <w:rsid w:val="00981A45"/>
    <w:rsid w:val="00990C9C"/>
    <w:rsid w:val="009D2D4F"/>
    <w:rsid w:val="00A76005"/>
    <w:rsid w:val="00A81A3D"/>
    <w:rsid w:val="00A81C1B"/>
    <w:rsid w:val="00AC0BDE"/>
    <w:rsid w:val="00AE1922"/>
    <w:rsid w:val="00AF4997"/>
    <w:rsid w:val="00B06E3A"/>
    <w:rsid w:val="00B534E4"/>
    <w:rsid w:val="00B8381B"/>
    <w:rsid w:val="00BA39C6"/>
    <w:rsid w:val="00BA76E4"/>
    <w:rsid w:val="00BD19D6"/>
    <w:rsid w:val="00C15C34"/>
    <w:rsid w:val="00C328AD"/>
    <w:rsid w:val="00CB6426"/>
    <w:rsid w:val="00CC6C4A"/>
    <w:rsid w:val="00D549EA"/>
    <w:rsid w:val="00D90171"/>
    <w:rsid w:val="00D92179"/>
    <w:rsid w:val="00DA11F0"/>
    <w:rsid w:val="00DB1080"/>
    <w:rsid w:val="00DD3107"/>
    <w:rsid w:val="00DE201E"/>
    <w:rsid w:val="00EE6BDD"/>
    <w:rsid w:val="00EF6C06"/>
    <w:rsid w:val="00F17280"/>
    <w:rsid w:val="00F53B94"/>
    <w:rsid w:val="00F56314"/>
    <w:rsid w:val="00F566D9"/>
    <w:rsid w:val="00F92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widowControl w:val="0"/>
      <w:autoSpaceDE w:val="0"/>
      <w:autoSpaceDN w:val="0"/>
      <w:adjustRightInd w:val="0"/>
      <w:jc w:val="right"/>
      <w:outlineLvl w:val="4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994A9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odyText2">
    <w:name w:val="Body Text 2"/>
    <w:basedOn w:val="Normal"/>
    <w:link w:val="BodyText2Char"/>
    <w:uiPriority w:val="99"/>
    <w:pPr>
      <w:widowControl w:val="0"/>
      <w:autoSpaceDE w:val="0"/>
      <w:autoSpaceDN w:val="0"/>
      <w:adjustRightInd w:val="0"/>
      <w:jc w:val="center"/>
    </w:pPr>
    <w:rPr>
      <w:b/>
      <w:bCs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94A9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A96"/>
    <w:rPr>
      <w:sz w:val="0"/>
      <w:szCs w:val="0"/>
    </w:rPr>
  </w:style>
  <w:style w:type="paragraph" w:customStyle="1" w:styleId="ConsNormal">
    <w:name w:val="ConsNormal"/>
    <w:uiPriority w:val="99"/>
    <w:rsid w:val="00437219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Header">
    <w:name w:val="header"/>
    <w:basedOn w:val="Normal"/>
    <w:link w:val="HeaderChar"/>
    <w:uiPriority w:val="99"/>
    <w:rsid w:val="00B534E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4A9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534E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4A9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B534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21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218</Words>
  <Characters>1243</Characters>
  <Application>Microsoft Office Outlook</Application>
  <DocSecurity>0</DocSecurity>
  <Lines>0</Lines>
  <Paragraphs>0</Paragraphs>
  <ScaleCrop>false</ScaleCrop>
  <Company>Garant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УСТАНОВЛЕНЫ</dc:title>
  <dc:subject/>
  <dc:creator>Victor</dc:creator>
  <cp:keywords/>
  <dc:description/>
  <cp:lastModifiedBy>User</cp:lastModifiedBy>
  <cp:revision>2</cp:revision>
  <cp:lastPrinted>2010-06-14T08:09:00Z</cp:lastPrinted>
  <dcterms:created xsi:type="dcterms:W3CDTF">2010-09-16T06:08:00Z</dcterms:created>
  <dcterms:modified xsi:type="dcterms:W3CDTF">2010-09-16T06:08:00Z</dcterms:modified>
</cp:coreProperties>
</file>