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4" w:rsidRPr="005248A3" w:rsidRDefault="00126234" w:rsidP="003B3EDC">
      <w:pPr>
        <w:jc w:val="right"/>
        <w:rPr>
          <w:b/>
          <w:bCs/>
        </w:rPr>
      </w:pPr>
      <w:r w:rsidRPr="005248A3">
        <w:rPr>
          <w:b/>
          <w:bCs/>
        </w:rPr>
        <w:t>Приложение</w:t>
      </w:r>
      <w:r>
        <w:rPr>
          <w:b/>
          <w:bCs/>
        </w:rPr>
        <w:t xml:space="preserve"> № 3</w:t>
      </w:r>
    </w:p>
    <w:p w:rsidR="00126234" w:rsidRPr="005248A3" w:rsidRDefault="00126234" w:rsidP="003B3EDC">
      <w:pPr>
        <w:jc w:val="right"/>
      </w:pPr>
      <w:r w:rsidRPr="005248A3">
        <w:t>к решению Совета депутатов</w:t>
      </w:r>
    </w:p>
    <w:p w:rsidR="00126234" w:rsidRPr="005248A3" w:rsidRDefault="00126234" w:rsidP="003B3EDC">
      <w:pPr>
        <w:jc w:val="right"/>
      </w:pPr>
      <w:r w:rsidRPr="005248A3">
        <w:t>МО «Кингисеппское городское поселение»</w:t>
      </w:r>
    </w:p>
    <w:p w:rsidR="00126234" w:rsidRPr="005248A3" w:rsidRDefault="00126234" w:rsidP="003B3EDC">
      <w:pPr>
        <w:jc w:val="right"/>
        <w:rPr>
          <w:b/>
          <w:bCs/>
        </w:rPr>
      </w:pPr>
      <w:r w:rsidRPr="005248A3">
        <w:rPr>
          <w:b/>
          <w:bCs/>
        </w:rPr>
        <w:t xml:space="preserve">от  </w:t>
      </w:r>
      <w:r>
        <w:rPr>
          <w:b/>
          <w:bCs/>
        </w:rPr>
        <w:t>13 июля</w:t>
      </w:r>
      <w:r w:rsidRPr="005248A3">
        <w:rPr>
          <w:b/>
          <w:bCs/>
        </w:rPr>
        <w:t xml:space="preserve">  2010 г.   № </w:t>
      </w:r>
      <w:r>
        <w:rPr>
          <w:b/>
          <w:bCs/>
        </w:rPr>
        <w:t xml:space="preserve"> 181</w:t>
      </w:r>
    </w:p>
    <w:p w:rsidR="00126234" w:rsidRDefault="00126234" w:rsidP="003B3EDC">
      <w:pPr>
        <w:shd w:val="clear" w:color="auto" w:fill="FFFFFF"/>
        <w:ind w:left="82"/>
        <w:jc w:val="center"/>
        <w:rPr>
          <w:b/>
          <w:bCs/>
          <w:spacing w:val="-2"/>
          <w:sz w:val="28"/>
          <w:szCs w:val="28"/>
        </w:rPr>
      </w:pPr>
    </w:p>
    <w:p w:rsidR="00126234" w:rsidRDefault="00126234" w:rsidP="003B3EDC">
      <w:pPr>
        <w:shd w:val="clear" w:color="auto" w:fill="FFFFFF"/>
        <w:ind w:left="82"/>
        <w:jc w:val="center"/>
        <w:rPr>
          <w:b/>
          <w:bCs/>
          <w:spacing w:val="-2"/>
          <w:sz w:val="28"/>
          <w:szCs w:val="28"/>
        </w:rPr>
      </w:pPr>
    </w:p>
    <w:p w:rsidR="00126234" w:rsidRDefault="00126234" w:rsidP="003B3EDC">
      <w:pPr>
        <w:shd w:val="clear" w:color="auto" w:fill="FFFFFF"/>
        <w:ind w:left="82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СЦЕНАРНЫЙ ПЛАН </w:t>
      </w:r>
    </w:p>
    <w:p w:rsidR="00126234" w:rsidRDefault="00126234" w:rsidP="003B3EDC">
      <w:pPr>
        <w:shd w:val="clear" w:color="auto" w:fill="FFFFFF"/>
        <w:ind w:left="82"/>
        <w:jc w:val="center"/>
        <w:rPr>
          <w:b/>
          <w:bCs/>
        </w:rPr>
      </w:pPr>
      <w:r>
        <w:rPr>
          <w:b/>
          <w:bCs/>
          <w:spacing w:val="-2"/>
          <w:sz w:val="28"/>
          <w:szCs w:val="28"/>
        </w:rPr>
        <w:t>ПРАЗДНИЧНОЙ ПРОГРАММЫ И МЕРОПРИЯТИЙ,</w:t>
      </w:r>
    </w:p>
    <w:p w:rsidR="00126234" w:rsidRDefault="00126234" w:rsidP="003B3EDC">
      <w:pPr>
        <w:shd w:val="clear" w:color="auto" w:fill="FFFFFF"/>
        <w:ind w:left="5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посвященных 83-ей годовщине со дня образования </w:t>
      </w:r>
    </w:p>
    <w:p w:rsidR="00126234" w:rsidRDefault="00126234" w:rsidP="003B3EDC">
      <w:pPr>
        <w:shd w:val="clear" w:color="auto" w:fill="FFFFFF"/>
        <w:ind w:left="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Ленинградской области</w:t>
      </w:r>
    </w:p>
    <w:p w:rsidR="00126234" w:rsidRDefault="00126234" w:rsidP="003B3EDC">
      <w:pPr>
        <w:shd w:val="clear" w:color="auto" w:fill="FFFFFF"/>
        <w:ind w:left="5"/>
        <w:jc w:val="center"/>
        <w:rPr>
          <w:b/>
          <w:bCs/>
          <w:sz w:val="28"/>
          <w:szCs w:val="28"/>
        </w:rPr>
      </w:pPr>
    </w:p>
    <w:p w:rsidR="00126234" w:rsidRDefault="00126234" w:rsidP="003B3EDC">
      <w:pPr>
        <w:shd w:val="clear" w:color="auto" w:fill="FFFFFF"/>
        <w:ind w:left="5"/>
        <w:jc w:val="center"/>
        <w:rPr>
          <w:b/>
          <w:bCs/>
        </w:rPr>
      </w:pPr>
    </w:p>
    <w:p w:rsidR="00126234" w:rsidRPr="004C0A5A" w:rsidRDefault="00126234" w:rsidP="003B3EDC">
      <w:pPr>
        <w:shd w:val="clear" w:color="auto" w:fill="FFFFFF"/>
        <w:ind w:left="-567" w:firstLine="567"/>
        <w:jc w:val="center"/>
        <w:rPr>
          <w:b/>
          <w:bCs/>
        </w:rPr>
      </w:pPr>
      <w:r w:rsidRPr="004C0A5A">
        <w:rPr>
          <w:b/>
          <w:bCs/>
          <w:sz w:val="28"/>
          <w:szCs w:val="28"/>
        </w:rPr>
        <w:t>План проведения мероприятий делится на три части:</w:t>
      </w:r>
    </w:p>
    <w:p w:rsidR="00126234" w:rsidRDefault="00126234" w:rsidP="003B3EDC">
      <w:pPr>
        <w:shd w:val="clear" w:color="auto" w:fill="FFFFFF"/>
        <w:tabs>
          <w:tab w:val="left" w:pos="235"/>
        </w:tabs>
        <w:jc w:val="both"/>
      </w:pPr>
      <w:r>
        <w:rPr>
          <w:spacing w:val="-13"/>
          <w:sz w:val="28"/>
          <w:szCs w:val="28"/>
          <w:lang w:val="en-US"/>
        </w:rPr>
        <w:t>I</w:t>
      </w:r>
      <w:r>
        <w:rPr>
          <w:spacing w:val="-13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открытый кубок Ленинградской области по футболу среди команд детских </w:t>
      </w:r>
      <w:r>
        <w:rPr>
          <w:sz w:val="28"/>
          <w:szCs w:val="28"/>
        </w:rPr>
        <w:t>домов и школ интернатов</w:t>
      </w:r>
    </w:p>
    <w:p w:rsidR="00126234" w:rsidRDefault="00126234" w:rsidP="003B3EDC">
      <w:pPr>
        <w:shd w:val="clear" w:color="auto" w:fill="FFFFFF"/>
        <w:tabs>
          <w:tab w:val="left" w:pos="331"/>
        </w:tabs>
        <w:jc w:val="both"/>
      </w:pPr>
      <w:r>
        <w:rPr>
          <w:spacing w:val="-8"/>
          <w:sz w:val="28"/>
          <w:szCs w:val="28"/>
          <w:lang w:val="en-US"/>
        </w:rPr>
        <w:t>II</w:t>
      </w:r>
      <w:r>
        <w:rPr>
          <w:spacing w:val="-8"/>
          <w:sz w:val="28"/>
          <w:szCs w:val="28"/>
        </w:rPr>
        <w:t>.</w:t>
      </w:r>
      <w:r>
        <w:rPr>
          <w:sz w:val="28"/>
          <w:szCs w:val="28"/>
        </w:rPr>
        <w:tab/>
        <w:t>мероприятия для гостей праздника (с 13.00 до 19.00)</w:t>
      </w:r>
    </w:p>
    <w:p w:rsidR="00126234" w:rsidRDefault="00126234" w:rsidP="003B3EDC">
      <w:pPr>
        <w:shd w:val="clear" w:color="auto" w:fill="FFFFFF"/>
        <w:tabs>
          <w:tab w:val="left" w:pos="432"/>
        </w:tabs>
        <w:jc w:val="both"/>
        <w:rPr>
          <w:sz w:val="28"/>
          <w:szCs w:val="28"/>
        </w:rPr>
      </w:pPr>
      <w:r>
        <w:rPr>
          <w:spacing w:val="-7"/>
          <w:sz w:val="28"/>
          <w:szCs w:val="28"/>
          <w:lang w:val="en-US"/>
        </w:rPr>
        <w:t>III</w:t>
      </w:r>
      <w:r>
        <w:rPr>
          <w:spacing w:val="-7"/>
          <w:sz w:val="28"/>
          <w:szCs w:val="28"/>
        </w:rPr>
        <w:t>.</w:t>
      </w:r>
      <w:r>
        <w:rPr>
          <w:sz w:val="28"/>
          <w:szCs w:val="28"/>
        </w:rPr>
        <w:tab/>
        <w:t>мероприятия для жителей города   (с 11.00 до 23.15)</w:t>
      </w:r>
    </w:p>
    <w:p w:rsidR="00126234" w:rsidRDefault="00126234" w:rsidP="003B3EDC">
      <w:pPr>
        <w:shd w:val="clear" w:color="auto" w:fill="FFFFFF"/>
        <w:tabs>
          <w:tab w:val="left" w:pos="432"/>
        </w:tabs>
        <w:jc w:val="both"/>
      </w:pPr>
    </w:p>
    <w:p w:rsidR="00126234" w:rsidRPr="00890219" w:rsidRDefault="00126234" w:rsidP="003B3EDC">
      <w:pPr>
        <w:shd w:val="clear" w:color="auto" w:fill="FFFFFF"/>
        <w:jc w:val="both"/>
        <w:rPr>
          <w:b/>
          <w:bCs/>
        </w:rPr>
      </w:pPr>
      <w:r>
        <w:rPr>
          <w:b/>
          <w:bCs/>
          <w:spacing w:val="-1"/>
          <w:sz w:val="28"/>
          <w:szCs w:val="28"/>
          <w:lang w:val="en-US"/>
        </w:rPr>
        <w:t>I</w:t>
      </w:r>
      <w:r w:rsidRPr="003B3EDC">
        <w:rPr>
          <w:b/>
          <w:bCs/>
          <w:spacing w:val="-1"/>
          <w:sz w:val="28"/>
          <w:szCs w:val="28"/>
        </w:rPr>
        <w:t xml:space="preserve">. </w:t>
      </w:r>
      <w:r w:rsidRPr="00CE4DC7">
        <w:rPr>
          <w:b/>
          <w:bCs/>
          <w:spacing w:val="-1"/>
          <w:sz w:val="28"/>
          <w:szCs w:val="28"/>
        </w:rPr>
        <w:t>Открытый кубок</w:t>
      </w:r>
      <w:r w:rsidRPr="00890219">
        <w:rPr>
          <w:b/>
          <w:bCs/>
          <w:spacing w:val="-1"/>
          <w:sz w:val="28"/>
          <w:szCs w:val="28"/>
        </w:rPr>
        <w:t xml:space="preserve"> Ленинградской области по футболу среди команд детских</w:t>
      </w:r>
      <w:r>
        <w:rPr>
          <w:b/>
          <w:bCs/>
          <w:spacing w:val="-1"/>
          <w:sz w:val="28"/>
          <w:szCs w:val="28"/>
        </w:rPr>
        <w:t xml:space="preserve"> </w:t>
      </w:r>
      <w:r w:rsidRPr="00890219">
        <w:rPr>
          <w:b/>
          <w:bCs/>
          <w:sz w:val="28"/>
          <w:szCs w:val="28"/>
        </w:rPr>
        <w:t>домов и школ интернатов.</w:t>
      </w:r>
    </w:p>
    <w:p w:rsidR="00126234" w:rsidRDefault="00126234" w:rsidP="003B3EDC">
      <w:pPr>
        <w:numPr>
          <w:ilvl w:val="0"/>
          <w:numId w:val="1"/>
        </w:numPr>
        <w:shd w:val="clear" w:color="auto" w:fill="FFFFFF"/>
        <w:tabs>
          <w:tab w:val="left" w:pos="1214"/>
        </w:tabs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июля 2010 г. - приезд и размещение футбольных команд в г. Кингисепп.</w:t>
      </w:r>
    </w:p>
    <w:p w:rsidR="00126234" w:rsidRPr="00A57CA3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 xml:space="preserve">31 июля 2010 г. - открытие турнира, начало игр и участие в торжественных мероприятиях, посвященных 83-й </w:t>
      </w:r>
      <w:r w:rsidRPr="00A57CA3">
        <w:rPr>
          <w:sz w:val="28"/>
          <w:szCs w:val="28"/>
        </w:rPr>
        <w:t>годовщине со дня образования Ленинградской области</w:t>
      </w:r>
      <w:r>
        <w:rPr>
          <w:sz w:val="28"/>
          <w:szCs w:val="28"/>
        </w:rPr>
        <w:t>.</w:t>
      </w:r>
    </w:p>
    <w:p w:rsidR="00126234" w:rsidRDefault="00126234" w:rsidP="003B3EDC">
      <w:pPr>
        <w:shd w:val="clear" w:color="auto" w:fill="FFFFFF"/>
        <w:tabs>
          <w:tab w:val="left" w:pos="1214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 августа 2010 г. - игры, </w:t>
      </w:r>
      <w:r>
        <w:rPr>
          <w:spacing w:val="-1"/>
          <w:sz w:val="28"/>
          <w:szCs w:val="28"/>
        </w:rPr>
        <w:t xml:space="preserve">экскурсия в г. </w:t>
      </w:r>
      <w:r>
        <w:rPr>
          <w:sz w:val="28"/>
          <w:szCs w:val="28"/>
        </w:rPr>
        <w:t>Ивангород, закрытие и торжественное награждение.</w:t>
      </w:r>
    </w:p>
    <w:p w:rsidR="00126234" w:rsidRPr="00CE4DC7" w:rsidRDefault="00126234" w:rsidP="003B3EDC">
      <w:pPr>
        <w:shd w:val="clear" w:color="auto" w:fill="FFFFFF"/>
        <w:tabs>
          <w:tab w:val="left" w:pos="1214"/>
        </w:tabs>
        <w:jc w:val="both"/>
        <w:rPr>
          <w:sz w:val="28"/>
          <w:szCs w:val="28"/>
          <w:lang w:val="en-US"/>
        </w:rPr>
      </w:pPr>
    </w:p>
    <w:p w:rsidR="00126234" w:rsidRPr="00890219" w:rsidRDefault="00126234" w:rsidP="003B3EDC">
      <w:pPr>
        <w:shd w:val="clear" w:color="auto" w:fill="FFFFFF"/>
        <w:jc w:val="both"/>
        <w:rPr>
          <w:b/>
          <w:bCs/>
        </w:rPr>
      </w:pPr>
      <w:r w:rsidRPr="00890219">
        <w:rPr>
          <w:b/>
          <w:bCs/>
          <w:spacing w:val="-14"/>
          <w:sz w:val="28"/>
          <w:szCs w:val="28"/>
          <w:lang w:val="en-US"/>
        </w:rPr>
        <w:t>II</w:t>
      </w:r>
      <w:r w:rsidRPr="00890219">
        <w:rPr>
          <w:b/>
          <w:bCs/>
          <w:spacing w:val="-14"/>
          <w:sz w:val="28"/>
          <w:szCs w:val="28"/>
        </w:rPr>
        <w:t xml:space="preserve">. </w:t>
      </w:r>
      <w:r w:rsidRPr="00890219">
        <w:rPr>
          <w:b/>
          <w:bCs/>
          <w:sz w:val="28"/>
          <w:szCs w:val="28"/>
        </w:rPr>
        <w:t>Мероприятия для гостей праздника.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11.00 - Делегации районов МО прибывают на заранее подготовленную</w:t>
      </w:r>
      <w:r w:rsidRPr="00CE4DC7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площадку по адресу: Большая Гражданская и Малая Гражданская улицы.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2"/>
          <w:sz w:val="28"/>
          <w:szCs w:val="28"/>
        </w:rPr>
        <w:t xml:space="preserve">12.30 - Построение праздничной колонны в алфавитном порядке. </w:t>
      </w:r>
      <w:r>
        <w:rPr>
          <w:sz w:val="28"/>
          <w:szCs w:val="28"/>
        </w:rPr>
        <w:t xml:space="preserve">Замыкает шествие делегация Кингисеппского района. </w:t>
      </w:r>
    </w:p>
    <w:p w:rsidR="00126234" w:rsidRDefault="00126234" w:rsidP="003B3EDC">
      <w:pPr>
        <w:shd w:val="clear" w:color="auto" w:fill="FFFFFF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13.00 - </w:t>
      </w:r>
      <w:r>
        <w:rPr>
          <w:spacing w:val="-2"/>
          <w:sz w:val="28"/>
          <w:szCs w:val="28"/>
          <w:lang w:val="en-US"/>
        </w:rPr>
        <w:t xml:space="preserve"> </w:t>
      </w:r>
      <w:r>
        <w:rPr>
          <w:spacing w:val="-2"/>
          <w:sz w:val="28"/>
          <w:szCs w:val="28"/>
        </w:rPr>
        <w:t xml:space="preserve"> Начало праздничного шествия. </w:t>
      </w:r>
      <w:r>
        <w:rPr>
          <w:sz w:val="28"/>
          <w:szCs w:val="28"/>
        </w:rPr>
        <w:t>Длина прохождения- 2 км.</w:t>
      </w:r>
    </w:p>
    <w:p w:rsidR="00126234" w:rsidRDefault="00126234" w:rsidP="003B3EDC">
      <w:pPr>
        <w:shd w:val="clear" w:color="auto" w:fill="FFFFFF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Время прохождения от КДК до </w:t>
      </w:r>
      <w:r>
        <w:rPr>
          <w:sz w:val="28"/>
          <w:szCs w:val="28"/>
        </w:rPr>
        <w:t xml:space="preserve">лыжной базы 23 минут. От лыжной базы до стадиона - 4 мин. 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 xml:space="preserve">Трибуна с Губернатором, почетными гостями и ведущим парада, </w:t>
      </w:r>
      <w:r>
        <w:rPr>
          <w:sz w:val="28"/>
          <w:szCs w:val="28"/>
        </w:rPr>
        <w:t>расположена перед мостом у входа в парк, где будет проходить праздничное действие. Колонна празднично украшена, впереди каждой делегации идут волонтеры, несут аншлаги с названиями муниципальных районов. Путь прохождения радиофицирован, звучат праздничные марши.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13.30-13.55 - Посещение торговых рядов, «Города мастеров», </w:t>
      </w:r>
      <w:r>
        <w:rPr>
          <w:spacing w:val="-1"/>
          <w:sz w:val="28"/>
          <w:szCs w:val="28"/>
        </w:rPr>
        <w:t xml:space="preserve">фольклорного городка «Живые картинки», расположенных в парке </w:t>
      </w:r>
      <w:r>
        <w:rPr>
          <w:sz w:val="28"/>
          <w:szCs w:val="28"/>
        </w:rPr>
        <w:t>участниками шествия. Размещение на трибунах стадиона.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14.00-16.00 - Концерт по специальному сценарию на главной сценической площадке в парке «РОМАНОВКА» на стадионе.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16.00-16.45 - делегации и гости праздника переходят на место проведения приема Губернатора.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17.00-19.00 - прием Губернатора: поздравление гостей праздника,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2"/>
          <w:sz w:val="28"/>
          <w:szCs w:val="28"/>
        </w:rPr>
        <w:t>выступление профессиональных и самодеятельных артистов</w:t>
      </w:r>
    </w:p>
    <w:p w:rsidR="00126234" w:rsidRDefault="00126234" w:rsidP="003B3EDC">
      <w:pPr>
        <w:shd w:val="clear" w:color="auto" w:fill="FFFFFF"/>
        <w:jc w:val="both"/>
        <w:rPr>
          <w:spacing w:val="-1"/>
          <w:sz w:val="28"/>
          <w:szCs w:val="28"/>
          <w:lang w:val="en-US"/>
        </w:rPr>
      </w:pPr>
      <w:r>
        <w:rPr>
          <w:spacing w:val="-1"/>
          <w:sz w:val="28"/>
          <w:szCs w:val="28"/>
        </w:rPr>
        <w:t>19.15-19.30 - отъезд гостей.</w:t>
      </w:r>
    </w:p>
    <w:p w:rsidR="00126234" w:rsidRDefault="00126234" w:rsidP="003B3EDC">
      <w:pPr>
        <w:shd w:val="clear" w:color="auto" w:fill="FFFFFF"/>
        <w:jc w:val="both"/>
        <w:rPr>
          <w:spacing w:val="-1"/>
          <w:sz w:val="28"/>
          <w:szCs w:val="28"/>
          <w:lang w:val="en-US"/>
        </w:rPr>
      </w:pPr>
    </w:p>
    <w:p w:rsidR="00126234" w:rsidRPr="00CE4DC7" w:rsidRDefault="00126234" w:rsidP="003B3EDC">
      <w:pPr>
        <w:shd w:val="clear" w:color="auto" w:fill="FFFFFF"/>
        <w:jc w:val="both"/>
        <w:rPr>
          <w:lang w:val="en-US"/>
        </w:rPr>
      </w:pPr>
    </w:p>
    <w:p w:rsidR="00126234" w:rsidRPr="004C0A5A" w:rsidRDefault="00126234" w:rsidP="003B3EDC">
      <w:pPr>
        <w:shd w:val="clear" w:color="auto" w:fill="FFFFFF"/>
        <w:jc w:val="both"/>
        <w:rPr>
          <w:b/>
          <w:bCs/>
        </w:rPr>
      </w:pPr>
      <w:r w:rsidRPr="004C0A5A">
        <w:rPr>
          <w:b/>
          <w:bCs/>
          <w:sz w:val="28"/>
          <w:szCs w:val="28"/>
          <w:lang w:val="en-US"/>
        </w:rPr>
        <w:t>III</w:t>
      </w:r>
      <w:r w:rsidRPr="004C0A5A">
        <w:rPr>
          <w:b/>
          <w:bCs/>
          <w:sz w:val="28"/>
          <w:szCs w:val="28"/>
        </w:rPr>
        <w:t>. Мероприятия на Октябрьском бульваре, посвященные 83-й годовщине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 xml:space="preserve">11.30 - построение колонны представителей молодежных делегаций </w:t>
      </w:r>
      <w:r>
        <w:rPr>
          <w:sz w:val="28"/>
          <w:szCs w:val="28"/>
        </w:rPr>
        <w:t>муниципальных районов.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11.55   - шествие колонны до сценической площадки возле ТЦ «Норд»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11.55-12.00- построение участников шествия возле сценической площадки возле ТЦ «Норд»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 xml:space="preserve">12.00 - открытие праздника «Молодежное лето» и приветственное слово </w:t>
      </w:r>
      <w:r>
        <w:rPr>
          <w:sz w:val="28"/>
          <w:szCs w:val="28"/>
        </w:rPr>
        <w:t>губернатора Ленинградской области.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 xml:space="preserve">12.00-12.30 - выступления представителей делегаций муниципальных </w:t>
      </w:r>
      <w:r>
        <w:rPr>
          <w:sz w:val="28"/>
          <w:szCs w:val="28"/>
        </w:rPr>
        <w:t>районов.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12.30-12.45 - посещение губернатором локальных площадок, расположенных на Октябрьском бульваре.</w:t>
      </w:r>
    </w:p>
    <w:p w:rsidR="00126234" w:rsidRDefault="00126234" w:rsidP="003B3EDC">
      <w:pPr>
        <w:shd w:val="clear" w:color="auto" w:fill="FFFFFF"/>
        <w:jc w:val="both"/>
      </w:pPr>
      <w:r>
        <w:rPr>
          <w:spacing w:val="-1"/>
          <w:sz w:val="28"/>
          <w:szCs w:val="28"/>
        </w:rPr>
        <w:t>13.00 -18.00 - работа локальных площадок (по отдельному плану</w:t>
      </w:r>
      <w:r>
        <w:rPr>
          <w:sz w:val="28"/>
          <w:szCs w:val="28"/>
        </w:rPr>
        <w:t>).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16.30 - 18.00 - фестиваль молодежного творчества.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18.00 - 18.30 - закрытие праздника «Молодежное лето».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21.00 - 23.00 - праздничный концерт, посвященный Дню города на сценической площадке возле ТЦ «Норд».</w:t>
      </w:r>
    </w:p>
    <w:p w:rsidR="00126234" w:rsidRDefault="00126234" w:rsidP="003B3EDC">
      <w:pPr>
        <w:shd w:val="clear" w:color="auto" w:fill="FFFFFF"/>
        <w:jc w:val="both"/>
      </w:pPr>
      <w:r>
        <w:rPr>
          <w:sz w:val="28"/>
          <w:szCs w:val="28"/>
        </w:rPr>
        <w:t>23.00 - 23.15 - праздничный фейерверк (ул. Октябрьская).</w:t>
      </w:r>
    </w:p>
    <w:sectPr w:rsidR="00126234" w:rsidSect="006050FD">
      <w:type w:val="continuous"/>
      <w:pgSz w:w="11909" w:h="16834"/>
      <w:pgMar w:top="1134" w:right="852" w:bottom="720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D5445"/>
    <w:multiLevelType w:val="singleLevel"/>
    <w:tmpl w:val="FE2EB032"/>
    <w:lvl w:ilvl="0">
      <w:start w:val="30"/>
      <w:numFmt w:val="decimal"/>
      <w:lvlText w:val="%1"/>
      <w:legacy w:legacy="1" w:legacySpace="0" w:legacyIndent="355"/>
      <w:lvlJc w:val="left"/>
      <w:rPr>
        <w:rFonts w:ascii="Times New Roman" w:hAnsi="Times New Roman" w:hint="default"/>
      </w:rPr>
    </w:lvl>
  </w:abstractNum>
  <w:num w:numId="1">
    <w:abstractNumId w:val="0"/>
    <w:lvlOverride w:ilvl="0">
      <w:startOverride w:val="30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AEE"/>
    <w:rsid w:val="00126234"/>
    <w:rsid w:val="003B3EDC"/>
    <w:rsid w:val="004C0A5A"/>
    <w:rsid w:val="005248A3"/>
    <w:rsid w:val="006050FD"/>
    <w:rsid w:val="00890219"/>
    <w:rsid w:val="00A57CA3"/>
    <w:rsid w:val="00B37A0A"/>
    <w:rsid w:val="00BC7791"/>
    <w:rsid w:val="00CB7AEE"/>
    <w:rsid w:val="00CE4DC7"/>
    <w:rsid w:val="00E86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61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462</Words>
  <Characters>2639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User</dc:creator>
  <cp:keywords/>
  <dc:description/>
  <cp:lastModifiedBy>User</cp:lastModifiedBy>
  <cp:revision>2</cp:revision>
  <cp:lastPrinted>2010-06-29T07:25:00Z</cp:lastPrinted>
  <dcterms:created xsi:type="dcterms:W3CDTF">2010-07-15T11:32:00Z</dcterms:created>
  <dcterms:modified xsi:type="dcterms:W3CDTF">2010-07-15T11:32:00Z</dcterms:modified>
</cp:coreProperties>
</file>