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D78" w:rsidRDefault="00B86D78" w:rsidP="0058590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86D78" w:rsidRDefault="00B86D78" w:rsidP="0058590E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86D78" w:rsidRDefault="00B86D78" w:rsidP="0058590E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86D78" w:rsidRDefault="00B86D78" w:rsidP="0058590E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86D78" w:rsidRDefault="00B86D78" w:rsidP="0058590E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86D78" w:rsidRDefault="00B86D78" w:rsidP="0058590E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86D78" w:rsidRDefault="00B86D78" w:rsidP="005859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86D78" w:rsidRDefault="00B86D78" w:rsidP="0058590E">
      <w:pPr>
        <w:jc w:val="center"/>
        <w:rPr>
          <w:b/>
          <w:bCs/>
          <w:sz w:val="28"/>
          <w:szCs w:val="28"/>
        </w:rPr>
      </w:pPr>
    </w:p>
    <w:p w:rsidR="00B86D78" w:rsidRDefault="00B86D78" w:rsidP="0058590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B86D78" w:rsidRDefault="00B86D78" w:rsidP="0058590E">
      <w:pPr>
        <w:jc w:val="center"/>
        <w:rPr>
          <w:b/>
          <w:bCs/>
          <w:sz w:val="28"/>
          <w:szCs w:val="28"/>
        </w:rPr>
      </w:pPr>
    </w:p>
    <w:p w:rsidR="00B86D78" w:rsidRPr="00C14075" w:rsidRDefault="00B86D78" w:rsidP="00AC4066">
      <w:pPr>
        <w:suppressAutoHyphens/>
        <w:rPr>
          <w:b/>
          <w:bCs/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176</w:t>
      </w:r>
    </w:p>
    <w:p w:rsidR="00B86D78" w:rsidRPr="007B7E7B" w:rsidRDefault="00B86D78" w:rsidP="00AC4066">
      <w:pPr>
        <w:suppressAutoHyphens/>
        <w:rPr>
          <w:sz w:val="28"/>
          <w:szCs w:val="28"/>
        </w:rPr>
      </w:pPr>
    </w:p>
    <w:p w:rsidR="00B86D78" w:rsidRPr="00AC4066" w:rsidRDefault="00B86D78" w:rsidP="006A0C5E">
      <w:pPr>
        <w:rPr>
          <w:b/>
          <w:bCs/>
          <w:sz w:val="28"/>
          <w:szCs w:val="28"/>
        </w:rPr>
      </w:pPr>
      <w:r w:rsidRPr="00AC4066">
        <w:rPr>
          <w:b/>
          <w:bCs/>
          <w:sz w:val="28"/>
          <w:szCs w:val="28"/>
        </w:rPr>
        <w:t>О внесении дополнения в решение Совета депутатов</w:t>
      </w:r>
    </w:p>
    <w:p w:rsidR="00B86D78" w:rsidRPr="00AC4066" w:rsidRDefault="00B86D78" w:rsidP="006A0C5E">
      <w:pPr>
        <w:rPr>
          <w:b/>
          <w:bCs/>
          <w:sz w:val="28"/>
          <w:szCs w:val="28"/>
        </w:rPr>
      </w:pPr>
      <w:r w:rsidRPr="00AC4066">
        <w:rPr>
          <w:b/>
          <w:bCs/>
          <w:sz w:val="28"/>
          <w:szCs w:val="28"/>
        </w:rPr>
        <w:t xml:space="preserve">МО «Кингисеппское городское поселение»  </w:t>
      </w:r>
    </w:p>
    <w:p w:rsidR="00B86D78" w:rsidRDefault="00B86D78">
      <w:pPr>
        <w:rPr>
          <w:b/>
          <w:bCs/>
          <w:sz w:val="28"/>
          <w:szCs w:val="28"/>
        </w:rPr>
      </w:pPr>
      <w:r w:rsidRPr="00AC4066">
        <w:rPr>
          <w:b/>
          <w:bCs/>
          <w:sz w:val="28"/>
          <w:szCs w:val="28"/>
        </w:rPr>
        <w:t>от 18.12.2009г. № 32</w:t>
      </w:r>
      <w:r>
        <w:rPr>
          <w:b/>
          <w:bCs/>
          <w:sz w:val="28"/>
          <w:szCs w:val="28"/>
        </w:rPr>
        <w:t xml:space="preserve"> </w:t>
      </w:r>
      <w:r w:rsidRPr="00AC4066">
        <w:rPr>
          <w:b/>
          <w:bCs/>
          <w:sz w:val="28"/>
          <w:szCs w:val="28"/>
        </w:rPr>
        <w:t xml:space="preserve">«Об утверждении Прогнозного </w:t>
      </w:r>
    </w:p>
    <w:p w:rsidR="00B86D78" w:rsidRDefault="00B86D78">
      <w:pPr>
        <w:rPr>
          <w:b/>
          <w:bCs/>
          <w:sz w:val="28"/>
          <w:szCs w:val="28"/>
        </w:rPr>
      </w:pPr>
      <w:r w:rsidRPr="00AC4066">
        <w:rPr>
          <w:b/>
          <w:bCs/>
          <w:sz w:val="28"/>
          <w:szCs w:val="28"/>
        </w:rPr>
        <w:t>плана (программы)</w:t>
      </w:r>
      <w:r>
        <w:rPr>
          <w:b/>
          <w:bCs/>
          <w:sz w:val="28"/>
          <w:szCs w:val="28"/>
        </w:rPr>
        <w:t xml:space="preserve"> </w:t>
      </w:r>
      <w:r w:rsidRPr="00AC4066">
        <w:rPr>
          <w:b/>
          <w:bCs/>
          <w:sz w:val="28"/>
          <w:szCs w:val="28"/>
        </w:rPr>
        <w:t xml:space="preserve">приватизации имущества </w:t>
      </w:r>
    </w:p>
    <w:p w:rsidR="00B86D78" w:rsidRPr="00AC4066" w:rsidRDefault="00B86D78">
      <w:pPr>
        <w:rPr>
          <w:b/>
          <w:bCs/>
          <w:sz w:val="28"/>
          <w:szCs w:val="28"/>
        </w:rPr>
      </w:pPr>
      <w:r w:rsidRPr="00AC4066">
        <w:rPr>
          <w:b/>
          <w:bCs/>
          <w:sz w:val="28"/>
          <w:szCs w:val="28"/>
        </w:rPr>
        <w:t xml:space="preserve">МО «Кингисеппское городское поселение» на 2010 год» </w:t>
      </w:r>
    </w:p>
    <w:p w:rsidR="00B86D78" w:rsidRDefault="00B86D78" w:rsidP="007A6977">
      <w:pPr>
        <w:jc w:val="both"/>
        <w:rPr>
          <w:sz w:val="28"/>
          <w:szCs w:val="28"/>
        </w:rPr>
      </w:pPr>
    </w:p>
    <w:p w:rsidR="00B86D78" w:rsidRPr="00AC4066" w:rsidRDefault="00B86D78" w:rsidP="00AC4066">
      <w:pPr>
        <w:ind w:firstLine="708"/>
        <w:jc w:val="both"/>
        <w:rPr>
          <w:sz w:val="28"/>
          <w:szCs w:val="28"/>
        </w:rPr>
      </w:pPr>
      <w:r w:rsidRPr="00AC4066">
        <w:rPr>
          <w:sz w:val="28"/>
          <w:szCs w:val="28"/>
        </w:rPr>
        <w:t xml:space="preserve">В соответствие с Федеральным законом от 21 декабря 2001 года </w:t>
      </w:r>
      <w:r>
        <w:rPr>
          <w:sz w:val="28"/>
          <w:szCs w:val="28"/>
        </w:rPr>
        <w:t xml:space="preserve">      </w:t>
      </w:r>
      <w:r w:rsidRPr="00AC4066">
        <w:rPr>
          <w:sz w:val="28"/>
          <w:szCs w:val="28"/>
        </w:rPr>
        <w:t>№ 178-ФЗ «О приватизации государственного и муниципального имущества»,</w:t>
      </w:r>
    </w:p>
    <w:p w:rsidR="00B86D78" w:rsidRPr="00AC4066" w:rsidRDefault="00B86D78" w:rsidP="007A6977">
      <w:pPr>
        <w:jc w:val="both"/>
        <w:rPr>
          <w:sz w:val="28"/>
          <w:szCs w:val="28"/>
        </w:rPr>
      </w:pPr>
      <w:r w:rsidRPr="00AC4066">
        <w:rPr>
          <w:sz w:val="28"/>
          <w:szCs w:val="28"/>
        </w:rPr>
        <w:t>Совет депутатов МО «Кингисеппское городское поселение»</w:t>
      </w:r>
    </w:p>
    <w:p w:rsidR="00B86D78" w:rsidRPr="00AC4066" w:rsidRDefault="00B86D78" w:rsidP="007A6977">
      <w:pPr>
        <w:jc w:val="both"/>
        <w:rPr>
          <w:sz w:val="28"/>
          <w:szCs w:val="28"/>
        </w:rPr>
      </w:pPr>
    </w:p>
    <w:p w:rsidR="00B86D78" w:rsidRPr="006E3A6A" w:rsidRDefault="00B86D78" w:rsidP="007A6977">
      <w:pPr>
        <w:jc w:val="both"/>
        <w:rPr>
          <w:b/>
          <w:bCs/>
          <w:sz w:val="28"/>
          <w:szCs w:val="28"/>
        </w:rPr>
      </w:pPr>
      <w:r w:rsidRPr="006E3A6A">
        <w:rPr>
          <w:b/>
          <w:bCs/>
          <w:sz w:val="28"/>
          <w:szCs w:val="28"/>
        </w:rPr>
        <w:t>Р Е Ш И Л:</w:t>
      </w:r>
    </w:p>
    <w:p w:rsidR="00B86D78" w:rsidRPr="00AC4066" w:rsidRDefault="00B86D78" w:rsidP="007A6977">
      <w:pPr>
        <w:jc w:val="both"/>
        <w:rPr>
          <w:sz w:val="28"/>
          <w:szCs w:val="28"/>
        </w:rPr>
      </w:pPr>
    </w:p>
    <w:p w:rsidR="00B86D78" w:rsidRDefault="00B86D78" w:rsidP="0058590E">
      <w:pPr>
        <w:numPr>
          <w:ilvl w:val="0"/>
          <w:numId w:val="1"/>
        </w:numPr>
        <w:tabs>
          <w:tab w:val="clear" w:pos="795"/>
          <w:tab w:val="num" w:pos="360"/>
        </w:tabs>
        <w:ind w:left="360" w:hanging="360"/>
        <w:jc w:val="both"/>
        <w:rPr>
          <w:sz w:val="28"/>
          <w:szCs w:val="28"/>
        </w:rPr>
      </w:pPr>
      <w:r w:rsidRPr="00AC4066">
        <w:rPr>
          <w:sz w:val="28"/>
          <w:szCs w:val="28"/>
        </w:rPr>
        <w:t>Дополнить пункт 1 в таблицу «Перечень нежилых помещений, приватизируемых в соответствии с Федеральным законом от 22 июля 2008 г. № 159-ФЗ «Об особенностях отчуждения недвижимого имущества, находящегося в государственной собственности субъектов РФ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РФ» приложения 1 к решению Совета депутатов МО «Кингисеппское городское поселение» Ленинградской области  от 18.12.2009 г. № 32 «Об утверждении Прогнозного плана (программы) приватизации имущества МО «Кингисеппское городское поселение» на 2010 год» следующим</w:t>
      </w:r>
      <w:r>
        <w:rPr>
          <w:sz w:val="28"/>
          <w:szCs w:val="28"/>
        </w:rPr>
        <w:t>и</w:t>
      </w:r>
      <w:r w:rsidRPr="00AC4066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ами</w:t>
      </w:r>
      <w:r w:rsidRPr="00AC4066">
        <w:rPr>
          <w:sz w:val="28"/>
          <w:szCs w:val="28"/>
        </w:rPr>
        <w:t>:</w:t>
      </w:r>
    </w:p>
    <w:p w:rsidR="00B86D78" w:rsidRPr="00392EFB" w:rsidRDefault="00B86D78" w:rsidP="00392EFB">
      <w:pPr>
        <w:jc w:val="both"/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79"/>
        <w:gridCol w:w="2631"/>
        <w:gridCol w:w="2360"/>
        <w:gridCol w:w="1497"/>
        <w:gridCol w:w="2021"/>
      </w:tblGrid>
      <w:tr w:rsidR="00B86D78" w:rsidRPr="00AC4066">
        <w:tc>
          <w:tcPr>
            <w:tcW w:w="618" w:type="dxa"/>
          </w:tcPr>
          <w:p w:rsidR="00B86D78" w:rsidRPr="00AC4066" w:rsidRDefault="00B86D78" w:rsidP="00FC258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№№</w:t>
            </w:r>
          </w:p>
          <w:p w:rsidR="00B86D78" w:rsidRPr="00AC4066" w:rsidRDefault="00B86D78" w:rsidP="00FC258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2799" w:type="dxa"/>
          </w:tcPr>
          <w:p w:rsidR="00B86D78" w:rsidRPr="00AC4066" w:rsidRDefault="00B86D78" w:rsidP="00FC258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ФИО арендатора</w:t>
            </w:r>
          </w:p>
          <w:p w:rsidR="00B86D78" w:rsidRPr="00AC4066" w:rsidRDefault="00B86D78" w:rsidP="00FC258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Название организации</w:t>
            </w:r>
          </w:p>
        </w:tc>
        <w:tc>
          <w:tcPr>
            <w:tcW w:w="2503" w:type="dxa"/>
          </w:tcPr>
          <w:p w:rsidR="00B86D78" w:rsidRPr="00AC4066" w:rsidRDefault="00B86D78" w:rsidP="00FC258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Адрес объекта</w:t>
            </w:r>
          </w:p>
        </w:tc>
        <w:tc>
          <w:tcPr>
            <w:tcW w:w="1518" w:type="dxa"/>
          </w:tcPr>
          <w:p w:rsidR="00B86D78" w:rsidRPr="00AC4066" w:rsidRDefault="00B86D78" w:rsidP="00FC258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Площадь кв.м.</w:t>
            </w:r>
          </w:p>
        </w:tc>
        <w:tc>
          <w:tcPr>
            <w:tcW w:w="1850" w:type="dxa"/>
          </w:tcPr>
          <w:p w:rsidR="00B86D78" w:rsidRPr="00AC4066" w:rsidRDefault="00B86D78" w:rsidP="00FC258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Срок приватизации</w:t>
            </w:r>
          </w:p>
        </w:tc>
      </w:tr>
      <w:tr w:rsidR="00B86D78" w:rsidRPr="00AC4066">
        <w:tc>
          <w:tcPr>
            <w:tcW w:w="618" w:type="dxa"/>
          </w:tcPr>
          <w:p w:rsidR="00B86D78" w:rsidRPr="00AC4066" w:rsidRDefault="00B86D78" w:rsidP="00392EFB">
            <w:pPr>
              <w:jc w:val="center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1.</w:t>
            </w:r>
          </w:p>
        </w:tc>
        <w:tc>
          <w:tcPr>
            <w:tcW w:w="2799" w:type="dxa"/>
          </w:tcPr>
          <w:p w:rsidR="00B86D78" w:rsidRPr="00AC4066" w:rsidRDefault="00B86D78" w:rsidP="00FC2584">
            <w:pPr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ООО «ТЕМП ПЕРВЫЙ»</w:t>
            </w:r>
          </w:p>
          <w:p w:rsidR="00B86D78" w:rsidRPr="00AC4066" w:rsidRDefault="00B86D78" w:rsidP="00FC2584">
            <w:pPr>
              <w:rPr>
                <w:sz w:val="28"/>
                <w:szCs w:val="28"/>
              </w:rPr>
            </w:pPr>
          </w:p>
        </w:tc>
        <w:tc>
          <w:tcPr>
            <w:tcW w:w="2503" w:type="dxa"/>
          </w:tcPr>
          <w:p w:rsidR="00B86D78" w:rsidRPr="00AC4066" w:rsidRDefault="00B86D78" w:rsidP="00202E49">
            <w:pPr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</w:t>
            </w:r>
            <w:r w:rsidRPr="00AC4066">
              <w:rPr>
                <w:sz w:val="28"/>
                <w:szCs w:val="28"/>
              </w:rPr>
              <w:t xml:space="preserve">Кингисепп, </w:t>
            </w:r>
            <w:r>
              <w:rPr>
                <w:sz w:val="28"/>
                <w:szCs w:val="28"/>
              </w:rPr>
              <w:t xml:space="preserve">   </w:t>
            </w:r>
            <w:r w:rsidRPr="00AC4066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AC4066">
              <w:rPr>
                <w:sz w:val="28"/>
                <w:szCs w:val="28"/>
              </w:rPr>
              <w:t>Большая Советская, д.</w:t>
            </w:r>
            <w:r>
              <w:rPr>
                <w:sz w:val="28"/>
                <w:szCs w:val="28"/>
              </w:rPr>
              <w:t xml:space="preserve"> </w:t>
            </w:r>
            <w:r w:rsidRPr="00AC4066">
              <w:rPr>
                <w:sz w:val="28"/>
                <w:szCs w:val="28"/>
              </w:rPr>
              <w:t>28</w:t>
            </w:r>
          </w:p>
        </w:tc>
        <w:tc>
          <w:tcPr>
            <w:tcW w:w="1518" w:type="dxa"/>
          </w:tcPr>
          <w:p w:rsidR="00B86D78" w:rsidRPr="00AC4066" w:rsidRDefault="00B86D78" w:rsidP="00FC2584">
            <w:pPr>
              <w:jc w:val="center"/>
              <w:rPr>
                <w:sz w:val="28"/>
                <w:szCs w:val="28"/>
              </w:rPr>
            </w:pPr>
          </w:p>
          <w:p w:rsidR="00B86D78" w:rsidRPr="00AC4066" w:rsidRDefault="00B86D78" w:rsidP="00FC2584">
            <w:pPr>
              <w:jc w:val="center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1336,7 кв.м.</w:t>
            </w:r>
          </w:p>
        </w:tc>
        <w:tc>
          <w:tcPr>
            <w:tcW w:w="1850" w:type="dxa"/>
          </w:tcPr>
          <w:p w:rsidR="00B86D78" w:rsidRPr="00AC4066" w:rsidRDefault="00B86D78" w:rsidP="00FC2584">
            <w:pPr>
              <w:jc w:val="center"/>
              <w:rPr>
                <w:sz w:val="28"/>
                <w:szCs w:val="28"/>
              </w:rPr>
            </w:pPr>
          </w:p>
          <w:p w:rsidR="00B86D78" w:rsidRPr="00AC4066" w:rsidRDefault="00B86D78" w:rsidP="00FC2584">
            <w:pPr>
              <w:jc w:val="center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3 квартал</w:t>
            </w:r>
          </w:p>
        </w:tc>
      </w:tr>
      <w:tr w:rsidR="00B86D78" w:rsidRPr="00AC4066">
        <w:tc>
          <w:tcPr>
            <w:tcW w:w="618" w:type="dxa"/>
          </w:tcPr>
          <w:p w:rsidR="00B86D78" w:rsidRPr="00AC4066" w:rsidRDefault="00B86D78" w:rsidP="0039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799" w:type="dxa"/>
          </w:tcPr>
          <w:p w:rsidR="00B86D78" w:rsidRPr="00AC4066" w:rsidRDefault="00B86D78" w:rsidP="00FC2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«МИАС-СЕРВИС»</w:t>
            </w:r>
          </w:p>
        </w:tc>
        <w:tc>
          <w:tcPr>
            <w:tcW w:w="2503" w:type="dxa"/>
          </w:tcPr>
          <w:p w:rsidR="00B86D78" w:rsidRPr="00AC4066" w:rsidRDefault="00B86D78" w:rsidP="00202E49">
            <w:pPr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</w:t>
            </w:r>
            <w:r w:rsidRPr="00AC4066">
              <w:rPr>
                <w:sz w:val="28"/>
                <w:szCs w:val="28"/>
              </w:rPr>
              <w:t xml:space="preserve">Кингисепп, </w:t>
            </w:r>
            <w:r>
              <w:rPr>
                <w:sz w:val="28"/>
                <w:szCs w:val="28"/>
              </w:rPr>
              <w:t xml:space="preserve">   </w:t>
            </w:r>
            <w:r w:rsidRPr="00AC4066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Воровского</w:t>
            </w:r>
            <w:r w:rsidRPr="00AC4066">
              <w:rPr>
                <w:sz w:val="28"/>
                <w:szCs w:val="28"/>
              </w:rPr>
              <w:t>, д.</w:t>
            </w:r>
            <w:r>
              <w:rPr>
                <w:sz w:val="28"/>
                <w:szCs w:val="28"/>
              </w:rPr>
              <w:t xml:space="preserve"> 19 а</w:t>
            </w:r>
          </w:p>
        </w:tc>
        <w:tc>
          <w:tcPr>
            <w:tcW w:w="1518" w:type="dxa"/>
          </w:tcPr>
          <w:p w:rsidR="00B86D78" w:rsidRPr="00AC4066" w:rsidRDefault="00B86D78" w:rsidP="00FC2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370,7 кв. м.</w:t>
            </w:r>
          </w:p>
        </w:tc>
        <w:tc>
          <w:tcPr>
            <w:tcW w:w="1850" w:type="dxa"/>
          </w:tcPr>
          <w:p w:rsidR="00B86D78" w:rsidRPr="00AC4066" w:rsidRDefault="00B86D78" w:rsidP="00FC2584">
            <w:pPr>
              <w:jc w:val="center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3 квартал</w:t>
            </w:r>
          </w:p>
        </w:tc>
      </w:tr>
    </w:tbl>
    <w:p w:rsidR="00B86D78" w:rsidRPr="00AC4066" w:rsidRDefault="00B86D78" w:rsidP="00392EFB">
      <w:pPr>
        <w:numPr>
          <w:ilvl w:val="0"/>
          <w:numId w:val="1"/>
        </w:numPr>
        <w:tabs>
          <w:tab w:val="clear" w:pos="795"/>
          <w:tab w:val="num" w:pos="360"/>
        </w:tabs>
        <w:ind w:left="360" w:hanging="360"/>
        <w:jc w:val="both"/>
        <w:rPr>
          <w:sz w:val="28"/>
          <w:szCs w:val="28"/>
        </w:rPr>
      </w:pPr>
      <w:r w:rsidRPr="00AC4066">
        <w:rPr>
          <w:sz w:val="28"/>
          <w:szCs w:val="28"/>
        </w:rPr>
        <w:t>Дополнить пункт 2 в таблицу «Перечень иных нежилых помещений, которые подлежат приватизации» приложения 1 к решению Совета депутатов МО «Кингисеппское городское поселение» Ленинградской области  от 18.12.2009 г. № 32 «Об утверждении Прогнозного плана (программы) приватизации имущества МО «Кингисеппское городское поселение» на 2010 год» следующим</w:t>
      </w:r>
      <w:r>
        <w:rPr>
          <w:sz w:val="28"/>
          <w:szCs w:val="28"/>
        </w:rPr>
        <w:t>и</w:t>
      </w:r>
      <w:r w:rsidRPr="00AC4066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а</w:t>
      </w:r>
      <w:r w:rsidRPr="00AC4066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AC4066">
        <w:rPr>
          <w:sz w:val="28"/>
          <w:szCs w:val="28"/>
        </w:rPr>
        <w:t>:</w:t>
      </w:r>
    </w:p>
    <w:p w:rsidR="00B86D78" w:rsidRPr="00202E49" w:rsidRDefault="00B86D78" w:rsidP="007A6977">
      <w:pPr>
        <w:jc w:val="both"/>
        <w:rPr>
          <w:sz w:val="16"/>
          <w:szCs w:val="16"/>
        </w:rPr>
      </w:pPr>
    </w:p>
    <w:tbl>
      <w:tblPr>
        <w:tblW w:w="932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18"/>
        <w:gridCol w:w="2910"/>
        <w:gridCol w:w="2700"/>
        <w:gridCol w:w="1818"/>
        <w:gridCol w:w="1276"/>
      </w:tblGrid>
      <w:tr w:rsidR="00B86D78" w:rsidRPr="00AC4066">
        <w:tc>
          <w:tcPr>
            <w:tcW w:w="618" w:type="dxa"/>
          </w:tcPr>
          <w:p w:rsidR="00B86D78" w:rsidRPr="00AC4066" w:rsidRDefault="00B86D78" w:rsidP="00014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№№</w:t>
            </w:r>
          </w:p>
          <w:p w:rsidR="00B86D78" w:rsidRPr="00AC4066" w:rsidRDefault="00B86D78" w:rsidP="00014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2910" w:type="dxa"/>
          </w:tcPr>
          <w:p w:rsidR="00B86D78" w:rsidRPr="00AC4066" w:rsidRDefault="00B86D78" w:rsidP="00014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ФИО арендатора</w:t>
            </w:r>
          </w:p>
          <w:p w:rsidR="00B86D78" w:rsidRPr="00AC4066" w:rsidRDefault="00B86D78" w:rsidP="00014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Название организации</w:t>
            </w:r>
          </w:p>
        </w:tc>
        <w:tc>
          <w:tcPr>
            <w:tcW w:w="2700" w:type="dxa"/>
          </w:tcPr>
          <w:p w:rsidR="00B86D78" w:rsidRPr="00AC4066" w:rsidRDefault="00B86D78" w:rsidP="00014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Адрес объекта</w:t>
            </w:r>
          </w:p>
        </w:tc>
        <w:tc>
          <w:tcPr>
            <w:tcW w:w="1818" w:type="dxa"/>
          </w:tcPr>
          <w:p w:rsidR="00B86D78" w:rsidRPr="00AC4066" w:rsidRDefault="00B86D78" w:rsidP="00014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Балансовая стоимость  руб.</w:t>
            </w:r>
          </w:p>
        </w:tc>
        <w:tc>
          <w:tcPr>
            <w:tcW w:w="1276" w:type="dxa"/>
          </w:tcPr>
          <w:p w:rsidR="00B86D78" w:rsidRPr="00AC4066" w:rsidRDefault="00B86D78" w:rsidP="00014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Срок приватизации</w:t>
            </w:r>
          </w:p>
        </w:tc>
      </w:tr>
      <w:tr w:rsidR="00B86D78" w:rsidRPr="00392EFB">
        <w:tc>
          <w:tcPr>
            <w:tcW w:w="618" w:type="dxa"/>
          </w:tcPr>
          <w:p w:rsidR="00B86D78" w:rsidRPr="00392EFB" w:rsidRDefault="00B86D78" w:rsidP="00014F85">
            <w:pPr>
              <w:jc w:val="both"/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3</w:t>
            </w:r>
          </w:p>
        </w:tc>
        <w:tc>
          <w:tcPr>
            <w:tcW w:w="2910" w:type="dxa"/>
          </w:tcPr>
          <w:p w:rsidR="00B86D78" w:rsidRDefault="00B86D78" w:rsidP="00FC2584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 xml:space="preserve">Здание скважины № 6 с земельным участком кадастровый </w:t>
            </w:r>
          </w:p>
          <w:p w:rsidR="00B86D78" w:rsidRPr="00392EFB" w:rsidRDefault="00B86D78" w:rsidP="00FC2584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Pr="00392EFB">
              <w:rPr>
                <w:sz w:val="28"/>
                <w:szCs w:val="28"/>
              </w:rPr>
              <w:t>47:20:0907002:27</w:t>
            </w:r>
          </w:p>
        </w:tc>
        <w:tc>
          <w:tcPr>
            <w:tcW w:w="2700" w:type="dxa"/>
          </w:tcPr>
          <w:p w:rsidR="00B86D78" w:rsidRDefault="00B86D78" w:rsidP="00202E49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 xml:space="preserve">г. Кингисепп, </w:t>
            </w:r>
          </w:p>
          <w:p w:rsidR="00B86D78" w:rsidRPr="00392EFB" w:rsidRDefault="00B86D78" w:rsidP="00202E49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ул. Жукова, д.б/н,</w:t>
            </w:r>
          </w:p>
          <w:p w:rsidR="00B86D78" w:rsidRPr="00392EFB" w:rsidRDefault="00B86D78" w:rsidP="00202E49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пл. здания-7,70 кв.м.</w:t>
            </w:r>
          </w:p>
          <w:p w:rsidR="00B86D78" w:rsidRPr="00392EFB" w:rsidRDefault="00B86D78" w:rsidP="00202E49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пл. зем.уч.-1762 кв.м.</w:t>
            </w:r>
          </w:p>
        </w:tc>
        <w:tc>
          <w:tcPr>
            <w:tcW w:w="1818" w:type="dxa"/>
          </w:tcPr>
          <w:p w:rsidR="00B86D78" w:rsidRPr="00392EFB" w:rsidRDefault="00B86D78" w:rsidP="00014F85">
            <w:pPr>
              <w:jc w:val="center"/>
              <w:rPr>
                <w:sz w:val="28"/>
                <w:szCs w:val="28"/>
              </w:rPr>
            </w:pPr>
          </w:p>
          <w:p w:rsidR="00B86D78" w:rsidRPr="00392EFB" w:rsidRDefault="00B86D78" w:rsidP="00014F85">
            <w:pPr>
              <w:jc w:val="center"/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10315-47</w:t>
            </w:r>
          </w:p>
        </w:tc>
        <w:tc>
          <w:tcPr>
            <w:tcW w:w="1276" w:type="dxa"/>
          </w:tcPr>
          <w:p w:rsidR="00B86D78" w:rsidRPr="00392EFB" w:rsidRDefault="00B86D78" w:rsidP="00014F85">
            <w:pPr>
              <w:jc w:val="center"/>
              <w:rPr>
                <w:sz w:val="28"/>
                <w:szCs w:val="28"/>
              </w:rPr>
            </w:pPr>
          </w:p>
          <w:p w:rsidR="00B86D78" w:rsidRPr="00392EFB" w:rsidRDefault="00B86D78" w:rsidP="00014F85">
            <w:pPr>
              <w:jc w:val="center"/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3 квартал</w:t>
            </w:r>
          </w:p>
        </w:tc>
      </w:tr>
      <w:tr w:rsidR="00B86D78" w:rsidRPr="00392EFB">
        <w:tc>
          <w:tcPr>
            <w:tcW w:w="618" w:type="dxa"/>
          </w:tcPr>
          <w:p w:rsidR="00B86D78" w:rsidRPr="00392EFB" w:rsidRDefault="00B86D78" w:rsidP="00014F85">
            <w:pPr>
              <w:jc w:val="both"/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4</w:t>
            </w:r>
          </w:p>
        </w:tc>
        <w:tc>
          <w:tcPr>
            <w:tcW w:w="2910" w:type="dxa"/>
          </w:tcPr>
          <w:p w:rsidR="00B86D78" w:rsidRDefault="00B86D78" w:rsidP="005E48B1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 xml:space="preserve">Здание склада с земельным участком кадастровый </w:t>
            </w:r>
          </w:p>
          <w:p w:rsidR="00B86D78" w:rsidRPr="00392EFB" w:rsidRDefault="00B86D78" w:rsidP="005E48B1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№ 47:20:09-11-001</w:t>
            </w:r>
          </w:p>
        </w:tc>
        <w:tc>
          <w:tcPr>
            <w:tcW w:w="2700" w:type="dxa"/>
          </w:tcPr>
          <w:p w:rsidR="00B86D78" w:rsidRDefault="00B86D78" w:rsidP="00202E49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 xml:space="preserve">г. Кингисепп, </w:t>
            </w:r>
          </w:p>
          <w:p w:rsidR="00B86D78" w:rsidRPr="00392EFB" w:rsidRDefault="00B86D78" w:rsidP="00202E49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392EFB">
              <w:rPr>
                <w:sz w:val="28"/>
                <w:szCs w:val="28"/>
              </w:rPr>
              <w:t>Дорожников, д.36а</w:t>
            </w:r>
          </w:p>
          <w:p w:rsidR="00B86D78" w:rsidRPr="00392EFB" w:rsidRDefault="00B86D78" w:rsidP="00202E49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пл.здания – 159,3 кв.м.</w:t>
            </w:r>
          </w:p>
          <w:p w:rsidR="00B86D78" w:rsidRPr="00392EFB" w:rsidRDefault="00B86D78" w:rsidP="00202E49">
            <w:pPr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пл.зем. уч. – 1318 кв.м.</w:t>
            </w:r>
          </w:p>
        </w:tc>
        <w:tc>
          <w:tcPr>
            <w:tcW w:w="1818" w:type="dxa"/>
          </w:tcPr>
          <w:p w:rsidR="00B86D78" w:rsidRPr="00392EFB" w:rsidRDefault="00B86D78" w:rsidP="00014F85">
            <w:pPr>
              <w:jc w:val="center"/>
              <w:rPr>
                <w:sz w:val="28"/>
                <w:szCs w:val="28"/>
              </w:rPr>
            </w:pPr>
          </w:p>
          <w:p w:rsidR="00B86D78" w:rsidRPr="00392EFB" w:rsidRDefault="00B86D78" w:rsidP="00014F85">
            <w:pPr>
              <w:jc w:val="center"/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1813245-00</w:t>
            </w:r>
          </w:p>
        </w:tc>
        <w:tc>
          <w:tcPr>
            <w:tcW w:w="1276" w:type="dxa"/>
          </w:tcPr>
          <w:p w:rsidR="00B86D78" w:rsidRPr="00392EFB" w:rsidRDefault="00B86D78" w:rsidP="00014F85">
            <w:pPr>
              <w:jc w:val="center"/>
              <w:rPr>
                <w:sz w:val="28"/>
                <w:szCs w:val="28"/>
              </w:rPr>
            </w:pPr>
          </w:p>
          <w:p w:rsidR="00B86D78" w:rsidRPr="00392EFB" w:rsidRDefault="00B86D78" w:rsidP="00014F85">
            <w:pPr>
              <w:jc w:val="center"/>
              <w:rPr>
                <w:sz w:val="28"/>
                <w:szCs w:val="28"/>
              </w:rPr>
            </w:pPr>
            <w:r w:rsidRPr="00392EFB">
              <w:rPr>
                <w:sz w:val="28"/>
                <w:szCs w:val="28"/>
              </w:rPr>
              <w:t>3 квартал</w:t>
            </w:r>
          </w:p>
        </w:tc>
      </w:tr>
    </w:tbl>
    <w:p w:rsidR="00B86D78" w:rsidRPr="00AC4066" w:rsidRDefault="00B86D78" w:rsidP="007A6977">
      <w:pPr>
        <w:jc w:val="both"/>
        <w:rPr>
          <w:sz w:val="28"/>
          <w:szCs w:val="28"/>
        </w:rPr>
      </w:pPr>
    </w:p>
    <w:p w:rsidR="00B86D78" w:rsidRPr="00392EFB" w:rsidRDefault="00B86D78" w:rsidP="00392EFB">
      <w:pPr>
        <w:numPr>
          <w:ilvl w:val="0"/>
          <w:numId w:val="1"/>
        </w:numPr>
        <w:tabs>
          <w:tab w:val="clear" w:pos="795"/>
          <w:tab w:val="num" w:pos="360"/>
        </w:tabs>
        <w:ind w:left="360" w:hanging="360"/>
        <w:jc w:val="both"/>
        <w:rPr>
          <w:sz w:val="28"/>
          <w:szCs w:val="28"/>
        </w:rPr>
      </w:pPr>
      <w:r w:rsidRPr="00392EFB">
        <w:rPr>
          <w:sz w:val="28"/>
          <w:szCs w:val="28"/>
        </w:rPr>
        <w:t>До</w:t>
      </w:r>
      <w:r>
        <w:rPr>
          <w:sz w:val="28"/>
          <w:szCs w:val="28"/>
        </w:rPr>
        <w:t>бавить</w:t>
      </w:r>
      <w:r w:rsidRPr="00392EFB">
        <w:rPr>
          <w:sz w:val="28"/>
          <w:szCs w:val="28"/>
        </w:rPr>
        <w:t xml:space="preserve"> пункт 3 </w:t>
      </w:r>
      <w:r>
        <w:rPr>
          <w:sz w:val="28"/>
          <w:szCs w:val="28"/>
        </w:rPr>
        <w:t>«</w:t>
      </w:r>
      <w:r w:rsidRPr="00392EFB">
        <w:rPr>
          <w:sz w:val="28"/>
          <w:szCs w:val="28"/>
        </w:rPr>
        <w:t>Перечень объектов движимого имущества</w:t>
      </w:r>
      <w:r>
        <w:rPr>
          <w:sz w:val="28"/>
          <w:szCs w:val="28"/>
        </w:rPr>
        <w:t>»</w:t>
      </w:r>
      <w:r w:rsidRPr="00392E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AC4066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AC4066">
        <w:rPr>
          <w:sz w:val="28"/>
          <w:szCs w:val="28"/>
        </w:rPr>
        <w:t xml:space="preserve"> 1 к решению Совета депутатов МО «Кингисеппское городское поселение» Ленинградской области  от 18.12.2009 г. № 32 «Об утверждении Прогнозного плана (программы) приватизации имущества МО «Кингисеппское городское поселение» на 2010 год»:</w:t>
      </w:r>
    </w:p>
    <w:p w:rsidR="00B86D78" w:rsidRPr="00AC4066" w:rsidRDefault="00B86D78" w:rsidP="007A6977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79"/>
        <w:gridCol w:w="4167"/>
        <w:gridCol w:w="2057"/>
        <w:gridCol w:w="2285"/>
      </w:tblGrid>
      <w:tr w:rsidR="00B86D78" w:rsidRPr="00AC4066">
        <w:tc>
          <w:tcPr>
            <w:tcW w:w="699" w:type="dxa"/>
          </w:tcPr>
          <w:p w:rsidR="00B86D78" w:rsidRPr="00AC4066" w:rsidRDefault="00B86D78" w:rsidP="00E544F4">
            <w:pPr>
              <w:jc w:val="both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№№</w:t>
            </w:r>
          </w:p>
          <w:p w:rsidR="00B86D78" w:rsidRPr="00AC4066" w:rsidRDefault="00B86D78" w:rsidP="00E544F4">
            <w:pPr>
              <w:jc w:val="both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229" w:type="dxa"/>
          </w:tcPr>
          <w:p w:rsidR="00B86D78" w:rsidRPr="00AC4066" w:rsidRDefault="00B86D78" w:rsidP="00E5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Наименование имущества</w:t>
            </w:r>
          </w:p>
        </w:tc>
        <w:tc>
          <w:tcPr>
            <w:tcW w:w="2067" w:type="dxa"/>
          </w:tcPr>
          <w:p w:rsidR="00B86D78" w:rsidRPr="00AC4066" w:rsidRDefault="00B86D78" w:rsidP="00E5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Балансовая стоимость</w:t>
            </w:r>
          </w:p>
        </w:tc>
        <w:tc>
          <w:tcPr>
            <w:tcW w:w="2293" w:type="dxa"/>
          </w:tcPr>
          <w:p w:rsidR="00B86D78" w:rsidRPr="00AC4066" w:rsidRDefault="00B86D78" w:rsidP="00E5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AC4066">
              <w:rPr>
                <w:b/>
                <w:bCs/>
                <w:sz w:val="28"/>
                <w:szCs w:val="28"/>
              </w:rPr>
              <w:t>Срок приватизации</w:t>
            </w:r>
          </w:p>
        </w:tc>
      </w:tr>
      <w:tr w:rsidR="00B86D78" w:rsidRPr="00AC4066">
        <w:tc>
          <w:tcPr>
            <w:tcW w:w="699" w:type="dxa"/>
          </w:tcPr>
          <w:p w:rsidR="00B86D78" w:rsidRPr="00AC4066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1.</w:t>
            </w:r>
          </w:p>
        </w:tc>
        <w:tc>
          <w:tcPr>
            <w:tcW w:w="4229" w:type="dxa"/>
          </w:tcPr>
          <w:p w:rsidR="00B86D78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 xml:space="preserve">Автомобиль ВАЗ 21150 </w:t>
            </w:r>
          </w:p>
          <w:p w:rsidR="00B86D78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гос.</w:t>
            </w:r>
            <w:r>
              <w:rPr>
                <w:sz w:val="28"/>
                <w:szCs w:val="28"/>
              </w:rPr>
              <w:t xml:space="preserve"> </w:t>
            </w:r>
            <w:r w:rsidRPr="00AC4066">
              <w:rPr>
                <w:sz w:val="28"/>
                <w:szCs w:val="28"/>
              </w:rPr>
              <w:t xml:space="preserve">№ О 213 АО 47, </w:t>
            </w:r>
          </w:p>
          <w:p w:rsidR="00B86D78" w:rsidRPr="00AC4066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год выпуска 2006,</w:t>
            </w:r>
            <w:r>
              <w:rPr>
                <w:sz w:val="28"/>
                <w:szCs w:val="28"/>
              </w:rPr>
              <w:t xml:space="preserve"> </w:t>
            </w:r>
            <w:r w:rsidRPr="00AC4066">
              <w:rPr>
                <w:sz w:val="28"/>
                <w:szCs w:val="28"/>
              </w:rPr>
              <w:t>цвет золотистый (темно-зеленый)</w:t>
            </w:r>
          </w:p>
        </w:tc>
        <w:tc>
          <w:tcPr>
            <w:tcW w:w="2067" w:type="dxa"/>
          </w:tcPr>
          <w:p w:rsidR="00B86D78" w:rsidRPr="00AC4066" w:rsidRDefault="00B86D78" w:rsidP="00E544F4">
            <w:pPr>
              <w:jc w:val="center"/>
              <w:rPr>
                <w:sz w:val="28"/>
                <w:szCs w:val="28"/>
              </w:rPr>
            </w:pPr>
          </w:p>
          <w:p w:rsidR="00B86D78" w:rsidRPr="00AC4066" w:rsidRDefault="00B86D78" w:rsidP="00E544F4">
            <w:pPr>
              <w:jc w:val="center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211242-00</w:t>
            </w:r>
          </w:p>
        </w:tc>
        <w:tc>
          <w:tcPr>
            <w:tcW w:w="2293" w:type="dxa"/>
          </w:tcPr>
          <w:p w:rsidR="00B86D78" w:rsidRPr="00AC4066" w:rsidRDefault="00B86D78" w:rsidP="00E544F4">
            <w:pPr>
              <w:jc w:val="center"/>
              <w:rPr>
                <w:sz w:val="28"/>
                <w:szCs w:val="28"/>
              </w:rPr>
            </w:pPr>
          </w:p>
          <w:p w:rsidR="00B86D78" w:rsidRPr="00AC4066" w:rsidRDefault="00B86D78" w:rsidP="00E544F4">
            <w:pPr>
              <w:jc w:val="center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3 квартал</w:t>
            </w:r>
          </w:p>
        </w:tc>
      </w:tr>
      <w:tr w:rsidR="00B86D78" w:rsidRPr="00AC4066">
        <w:tc>
          <w:tcPr>
            <w:tcW w:w="699" w:type="dxa"/>
          </w:tcPr>
          <w:p w:rsidR="00B86D78" w:rsidRPr="00AC4066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2.</w:t>
            </w:r>
          </w:p>
        </w:tc>
        <w:tc>
          <w:tcPr>
            <w:tcW w:w="4229" w:type="dxa"/>
          </w:tcPr>
          <w:p w:rsidR="00B86D78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 xml:space="preserve">Автомобиль ВАЗ 21120 </w:t>
            </w:r>
          </w:p>
          <w:p w:rsidR="00B86D78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гос.</w:t>
            </w:r>
            <w:r>
              <w:rPr>
                <w:sz w:val="28"/>
                <w:szCs w:val="28"/>
              </w:rPr>
              <w:t xml:space="preserve"> </w:t>
            </w:r>
            <w:r w:rsidRPr="00AC4066">
              <w:rPr>
                <w:sz w:val="28"/>
                <w:szCs w:val="28"/>
              </w:rPr>
              <w:t>№ О 745 АО</w:t>
            </w:r>
            <w:r>
              <w:rPr>
                <w:sz w:val="28"/>
                <w:szCs w:val="28"/>
              </w:rPr>
              <w:t xml:space="preserve"> </w:t>
            </w:r>
            <w:r w:rsidRPr="00AC4066">
              <w:rPr>
                <w:sz w:val="28"/>
                <w:szCs w:val="28"/>
              </w:rPr>
              <w:t>47</w:t>
            </w:r>
            <w:r>
              <w:rPr>
                <w:sz w:val="28"/>
                <w:szCs w:val="28"/>
              </w:rPr>
              <w:t>,</w:t>
            </w:r>
            <w:r w:rsidRPr="00AC4066">
              <w:rPr>
                <w:sz w:val="28"/>
                <w:szCs w:val="28"/>
              </w:rPr>
              <w:t xml:space="preserve"> </w:t>
            </w:r>
          </w:p>
          <w:p w:rsidR="00B86D78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 xml:space="preserve">год выпуска 2003, </w:t>
            </w:r>
          </w:p>
          <w:p w:rsidR="00B86D78" w:rsidRPr="00AC4066" w:rsidRDefault="00B86D78" w:rsidP="00E544F4">
            <w:pPr>
              <w:jc w:val="both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цвет темно-зеленый</w:t>
            </w:r>
          </w:p>
        </w:tc>
        <w:tc>
          <w:tcPr>
            <w:tcW w:w="2067" w:type="dxa"/>
          </w:tcPr>
          <w:p w:rsidR="00B86D78" w:rsidRPr="00AC4066" w:rsidRDefault="00B86D78" w:rsidP="00E544F4">
            <w:pPr>
              <w:jc w:val="center"/>
              <w:rPr>
                <w:sz w:val="28"/>
                <w:szCs w:val="28"/>
              </w:rPr>
            </w:pPr>
          </w:p>
          <w:p w:rsidR="00B86D78" w:rsidRPr="00AC4066" w:rsidRDefault="00B86D78" w:rsidP="00E544F4">
            <w:pPr>
              <w:jc w:val="center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201960-00</w:t>
            </w:r>
          </w:p>
        </w:tc>
        <w:tc>
          <w:tcPr>
            <w:tcW w:w="2293" w:type="dxa"/>
          </w:tcPr>
          <w:p w:rsidR="00B86D78" w:rsidRPr="00AC4066" w:rsidRDefault="00B86D78" w:rsidP="00E544F4">
            <w:pPr>
              <w:jc w:val="center"/>
              <w:rPr>
                <w:sz w:val="28"/>
                <w:szCs w:val="28"/>
              </w:rPr>
            </w:pPr>
          </w:p>
          <w:p w:rsidR="00B86D78" w:rsidRPr="00AC4066" w:rsidRDefault="00B86D78" w:rsidP="00E544F4">
            <w:pPr>
              <w:jc w:val="center"/>
              <w:rPr>
                <w:sz w:val="28"/>
                <w:szCs w:val="28"/>
              </w:rPr>
            </w:pPr>
            <w:r w:rsidRPr="00AC4066">
              <w:rPr>
                <w:sz w:val="28"/>
                <w:szCs w:val="28"/>
              </w:rPr>
              <w:t>3 квартал</w:t>
            </w:r>
          </w:p>
        </w:tc>
      </w:tr>
    </w:tbl>
    <w:p w:rsidR="00B86D78" w:rsidRPr="00AC4066" w:rsidRDefault="00B86D78" w:rsidP="007A6977">
      <w:pPr>
        <w:jc w:val="both"/>
        <w:rPr>
          <w:sz w:val="28"/>
          <w:szCs w:val="28"/>
        </w:rPr>
      </w:pPr>
    </w:p>
    <w:p w:rsidR="00B86D78" w:rsidRPr="00BF77D7" w:rsidRDefault="00B86D78" w:rsidP="00C462ED">
      <w:pPr>
        <w:numPr>
          <w:ilvl w:val="0"/>
          <w:numId w:val="1"/>
        </w:numPr>
        <w:tabs>
          <w:tab w:val="clear" w:pos="795"/>
          <w:tab w:val="num" w:pos="360"/>
        </w:tabs>
        <w:ind w:left="360" w:hanging="360"/>
        <w:jc w:val="both"/>
        <w:rPr>
          <w:sz w:val="28"/>
          <w:szCs w:val="28"/>
        </w:rPr>
      </w:pPr>
      <w:r w:rsidRPr="00BF77D7">
        <w:rPr>
          <w:sz w:val="28"/>
          <w:szCs w:val="28"/>
        </w:rPr>
        <w:t xml:space="preserve">Исполнение </w:t>
      </w:r>
      <w:r w:rsidRPr="00B55602">
        <w:rPr>
          <w:sz w:val="28"/>
          <w:szCs w:val="28"/>
        </w:rPr>
        <w:t>данного</w:t>
      </w:r>
      <w:r w:rsidRPr="00BF77D7">
        <w:rPr>
          <w:sz w:val="28"/>
          <w:szCs w:val="28"/>
        </w:rPr>
        <w:t xml:space="preserve"> решения о выполнении Прогнозного плана (программы) приватизации имущества МО «Кингисеппское городское поселение» на 2010 год возложить на председателя комитета по управлению имуществом МО «Кингисеппское городское поселение»</w:t>
      </w:r>
      <w:r>
        <w:rPr>
          <w:sz w:val="28"/>
          <w:szCs w:val="28"/>
        </w:rPr>
        <w:t xml:space="preserve">   </w:t>
      </w:r>
      <w:r w:rsidRPr="00BF77D7">
        <w:rPr>
          <w:sz w:val="28"/>
          <w:szCs w:val="28"/>
        </w:rPr>
        <w:t xml:space="preserve"> </w:t>
      </w:r>
      <w:r w:rsidRPr="00B55602">
        <w:rPr>
          <w:sz w:val="28"/>
          <w:szCs w:val="28"/>
        </w:rPr>
        <w:t>Г.С.</w:t>
      </w:r>
      <w:r>
        <w:rPr>
          <w:sz w:val="28"/>
          <w:szCs w:val="28"/>
        </w:rPr>
        <w:t xml:space="preserve"> </w:t>
      </w:r>
      <w:r w:rsidRPr="00B55602">
        <w:rPr>
          <w:sz w:val="28"/>
          <w:szCs w:val="28"/>
        </w:rPr>
        <w:t>Скоропадскую.</w:t>
      </w:r>
    </w:p>
    <w:p w:rsidR="00B86D78" w:rsidRPr="00BC07E1" w:rsidRDefault="00B86D78" w:rsidP="00202E49">
      <w:pPr>
        <w:jc w:val="both"/>
        <w:rPr>
          <w:sz w:val="28"/>
          <w:szCs w:val="28"/>
        </w:rPr>
      </w:pPr>
    </w:p>
    <w:p w:rsidR="00B86D78" w:rsidRPr="00B55602" w:rsidRDefault="00B86D78" w:rsidP="00C462ED">
      <w:pPr>
        <w:numPr>
          <w:ilvl w:val="0"/>
          <w:numId w:val="1"/>
        </w:numPr>
        <w:tabs>
          <w:tab w:val="clear" w:pos="795"/>
          <w:tab w:val="num" w:pos="360"/>
        </w:tabs>
        <w:ind w:left="360" w:hanging="360"/>
        <w:jc w:val="both"/>
        <w:rPr>
          <w:sz w:val="28"/>
          <w:szCs w:val="28"/>
        </w:rPr>
      </w:pPr>
      <w:r w:rsidRPr="00B55602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за исполнением настоящего решения </w:t>
      </w:r>
      <w:r w:rsidRPr="00A80530">
        <w:rPr>
          <w:sz w:val="28"/>
          <w:szCs w:val="28"/>
        </w:rPr>
        <w:t>возложить на постоянн</w:t>
      </w:r>
      <w:r>
        <w:rPr>
          <w:sz w:val="28"/>
          <w:szCs w:val="28"/>
        </w:rPr>
        <w:t>ую</w:t>
      </w:r>
      <w:r w:rsidRPr="00A80530">
        <w:rPr>
          <w:sz w:val="28"/>
          <w:szCs w:val="28"/>
        </w:rPr>
        <w:t xml:space="preserve"> депутатск</w:t>
      </w:r>
      <w:r>
        <w:rPr>
          <w:sz w:val="28"/>
          <w:szCs w:val="28"/>
        </w:rPr>
        <w:t>ую</w:t>
      </w:r>
      <w:r w:rsidRPr="00A8053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A80530">
        <w:rPr>
          <w:sz w:val="28"/>
          <w:szCs w:val="28"/>
        </w:rPr>
        <w:t xml:space="preserve"> по городскому муниципальному хозяйству и земельным вопросам.</w:t>
      </w:r>
    </w:p>
    <w:p w:rsidR="00B86D78" w:rsidRDefault="00B86D78">
      <w:pPr>
        <w:rPr>
          <w:sz w:val="28"/>
          <w:szCs w:val="28"/>
        </w:rPr>
      </w:pPr>
    </w:p>
    <w:p w:rsidR="00B86D78" w:rsidRPr="00AC4066" w:rsidRDefault="00B86D78">
      <w:pPr>
        <w:rPr>
          <w:sz w:val="28"/>
          <w:szCs w:val="28"/>
        </w:rPr>
      </w:pPr>
    </w:p>
    <w:p w:rsidR="00B86D78" w:rsidRDefault="00B86D78">
      <w:pPr>
        <w:rPr>
          <w:sz w:val="28"/>
          <w:szCs w:val="28"/>
        </w:rPr>
      </w:pPr>
      <w:r w:rsidRPr="00AC4066">
        <w:rPr>
          <w:sz w:val="28"/>
          <w:szCs w:val="28"/>
        </w:rPr>
        <w:t xml:space="preserve">Глава </w:t>
      </w:r>
    </w:p>
    <w:p w:rsidR="00B86D78" w:rsidRPr="00AC4066" w:rsidRDefault="00B86D78">
      <w:pPr>
        <w:rPr>
          <w:sz w:val="28"/>
          <w:szCs w:val="28"/>
        </w:rPr>
      </w:pPr>
      <w:r w:rsidRPr="00AC4066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AC4066">
        <w:rPr>
          <w:sz w:val="28"/>
          <w:szCs w:val="28"/>
        </w:rPr>
        <w:t xml:space="preserve">городское поселение»                               </w:t>
      </w:r>
      <w:r>
        <w:rPr>
          <w:sz w:val="28"/>
          <w:szCs w:val="28"/>
        </w:rPr>
        <w:t xml:space="preserve">  </w:t>
      </w:r>
      <w:r w:rsidRPr="00AC4066">
        <w:rPr>
          <w:sz w:val="28"/>
          <w:szCs w:val="28"/>
        </w:rPr>
        <w:t>А.И.Невский</w:t>
      </w:r>
    </w:p>
    <w:sectPr w:rsidR="00B86D78" w:rsidRPr="00AC4066" w:rsidSect="0058590E">
      <w:pgSz w:w="11906" w:h="16838"/>
      <w:pgMar w:top="360" w:right="1133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F038D"/>
    <w:multiLevelType w:val="hybridMultilevel"/>
    <w:tmpl w:val="AFE43F96"/>
    <w:lvl w:ilvl="0" w:tplc="AB988C98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96E"/>
    <w:rsid w:val="00014F85"/>
    <w:rsid w:val="000A0838"/>
    <w:rsid w:val="00153E1B"/>
    <w:rsid w:val="001D08DD"/>
    <w:rsid w:val="00202E49"/>
    <w:rsid w:val="00392EFB"/>
    <w:rsid w:val="0058590E"/>
    <w:rsid w:val="005E48B1"/>
    <w:rsid w:val="005F2A8B"/>
    <w:rsid w:val="006215C6"/>
    <w:rsid w:val="006A0C5E"/>
    <w:rsid w:val="006E3A6A"/>
    <w:rsid w:val="00720DAF"/>
    <w:rsid w:val="007A68A6"/>
    <w:rsid w:val="007A6977"/>
    <w:rsid w:val="007B6353"/>
    <w:rsid w:val="007B7E7B"/>
    <w:rsid w:val="007C1462"/>
    <w:rsid w:val="007D096E"/>
    <w:rsid w:val="00803557"/>
    <w:rsid w:val="008877E4"/>
    <w:rsid w:val="008F504B"/>
    <w:rsid w:val="008F68E9"/>
    <w:rsid w:val="009E1FA5"/>
    <w:rsid w:val="00A80530"/>
    <w:rsid w:val="00AA042B"/>
    <w:rsid w:val="00AC4066"/>
    <w:rsid w:val="00B17474"/>
    <w:rsid w:val="00B55602"/>
    <w:rsid w:val="00B86D78"/>
    <w:rsid w:val="00B94FED"/>
    <w:rsid w:val="00BC07E1"/>
    <w:rsid w:val="00BF77D7"/>
    <w:rsid w:val="00C14075"/>
    <w:rsid w:val="00C33E5E"/>
    <w:rsid w:val="00C462ED"/>
    <w:rsid w:val="00DD2B0E"/>
    <w:rsid w:val="00E544F4"/>
    <w:rsid w:val="00F74EA1"/>
    <w:rsid w:val="00F83377"/>
    <w:rsid w:val="00FA67E0"/>
    <w:rsid w:val="00FC2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8A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504B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40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528</Words>
  <Characters>3011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13 июля 2010 года   №  176</dc:title>
  <dc:subject/>
  <dc:creator>User</dc:creator>
  <cp:keywords/>
  <dc:description/>
  <cp:lastModifiedBy>User</cp:lastModifiedBy>
  <cp:revision>2</cp:revision>
  <cp:lastPrinted>2010-06-29T10:35:00Z</cp:lastPrinted>
  <dcterms:created xsi:type="dcterms:W3CDTF">2010-07-15T11:27:00Z</dcterms:created>
  <dcterms:modified xsi:type="dcterms:W3CDTF">2010-07-15T11:27:00Z</dcterms:modified>
</cp:coreProperties>
</file>