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3B" w:rsidRDefault="0061453B" w:rsidP="00382C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61453B" w:rsidRDefault="0061453B" w:rsidP="00382C4B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61453B" w:rsidRDefault="0061453B" w:rsidP="00382C4B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61453B" w:rsidRDefault="0061453B" w:rsidP="00382C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61453B" w:rsidRDefault="0061453B" w:rsidP="00382C4B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61453B" w:rsidRDefault="0061453B" w:rsidP="00382C4B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61453B" w:rsidRDefault="0061453B" w:rsidP="00382C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61453B" w:rsidRPr="00382C4B" w:rsidRDefault="0061453B" w:rsidP="00382C4B">
      <w:pPr>
        <w:jc w:val="center"/>
        <w:rPr>
          <w:b/>
          <w:bCs/>
          <w:sz w:val="16"/>
          <w:szCs w:val="16"/>
        </w:rPr>
      </w:pPr>
    </w:p>
    <w:p w:rsidR="0061453B" w:rsidRDefault="0061453B" w:rsidP="00382C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61453B" w:rsidRPr="00382C4B" w:rsidRDefault="0061453B" w:rsidP="00827F4E">
      <w:pPr>
        <w:jc w:val="center"/>
        <w:rPr>
          <w:b/>
          <w:bCs/>
          <w:sz w:val="16"/>
          <w:szCs w:val="16"/>
        </w:rPr>
      </w:pPr>
    </w:p>
    <w:p w:rsidR="0061453B" w:rsidRDefault="0061453B" w:rsidP="00827F4E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148</w:t>
      </w:r>
    </w:p>
    <w:p w:rsidR="0061453B" w:rsidRPr="00382C4B" w:rsidRDefault="0061453B" w:rsidP="00827F4E">
      <w:pPr>
        <w:rPr>
          <w:b/>
          <w:bCs/>
          <w:sz w:val="16"/>
          <w:szCs w:val="16"/>
        </w:rPr>
      </w:pPr>
    </w:p>
    <w:p w:rsidR="0061453B" w:rsidRDefault="0061453B" w:rsidP="00827F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осуществлении муниципального контроля </w:t>
      </w:r>
    </w:p>
    <w:p w:rsidR="0061453B" w:rsidRPr="007904BB" w:rsidRDefault="0061453B" w:rsidP="00827F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отношении ОАО «Управляющая компания»</w:t>
      </w:r>
    </w:p>
    <w:p w:rsidR="0061453B" w:rsidRPr="00382C4B" w:rsidRDefault="0061453B" w:rsidP="00827F4E">
      <w:pPr>
        <w:rPr>
          <w:sz w:val="16"/>
          <w:szCs w:val="16"/>
        </w:rPr>
      </w:pPr>
    </w:p>
    <w:p w:rsidR="0061453B" w:rsidRPr="001C6E74" w:rsidRDefault="0061453B" w:rsidP="00827F4E">
      <w:pPr>
        <w:ind w:firstLine="708"/>
        <w:jc w:val="both"/>
        <w:rPr>
          <w:sz w:val="28"/>
          <w:szCs w:val="28"/>
        </w:rPr>
      </w:pPr>
      <w:r w:rsidRPr="004854D1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со статьями 6, 7 </w:t>
      </w:r>
      <w:r w:rsidRPr="001C6E74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1C6E74">
        <w:rPr>
          <w:sz w:val="28"/>
          <w:szCs w:val="28"/>
        </w:rPr>
        <w:t xml:space="preserve"> от 26.12.2008г. </w:t>
      </w:r>
      <w:r>
        <w:rPr>
          <w:sz w:val="28"/>
          <w:szCs w:val="28"/>
        </w:rPr>
        <w:t xml:space="preserve">       </w:t>
      </w:r>
      <w:r w:rsidRPr="001C6E74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8"/>
          <w:szCs w:val="28"/>
        </w:rPr>
        <w:t>, части 2 статьи 54, части 5 статьи 58 Устава МО «Кингисеппское городское поселение» МО «Кингисеппский муниципальный район</w:t>
      </w:r>
      <w:r w:rsidRPr="00D674EA">
        <w:rPr>
          <w:sz w:val="28"/>
          <w:szCs w:val="28"/>
        </w:rPr>
        <w:t>»</w:t>
      </w:r>
      <w:r>
        <w:rPr>
          <w:sz w:val="28"/>
          <w:szCs w:val="28"/>
        </w:rPr>
        <w:t xml:space="preserve"> Ленинградской области</w:t>
      </w:r>
      <w:r w:rsidRPr="001C6E74">
        <w:rPr>
          <w:sz w:val="28"/>
          <w:szCs w:val="28"/>
        </w:rPr>
        <w:t>,</w:t>
      </w:r>
    </w:p>
    <w:p w:rsidR="0061453B" w:rsidRDefault="0061453B" w:rsidP="00827F4E">
      <w:pPr>
        <w:jc w:val="both"/>
        <w:rPr>
          <w:sz w:val="28"/>
          <w:szCs w:val="28"/>
        </w:rPr>
      </w:pPr>
      <w:r w:rsidRPr="00D674EA">
        <w:rPr>
          <w:sz w:val="28"/>
          <w:szCs w:val="28"/>
        </w:rPr>
        <w:t>Совет депутатов МО «Кингисеппское городское поселение</w:t>
      </w:r>
      <w:r>
        <w:rPr>
          <w:sz w:val="28"/>
          <w:szCs w:val="28"/>
        </w:rPr>
        <w:t xml:space="preserve">» </w:t>
      </w:r>
    </w:p>
    <w:p w:rsidR="0061453B" w:rsidRPr="00382C4B" w:rsidRDefault="0061453B" w:rsidP="00827F4E">
      <w:pPr>
        <w:rPr>
          <w:sz w:val="16"/>
          <w:szCs w:val="16"/>
        </w:rPr>
      </w:pPr>
    </w:p>
    <w:p w:rsidR="0061453B" w:rsidRPr="00EA6D2E" w:rsidRDefault="0061453B" w:rsidP="00827F4E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61453B" w:rsidRPr="00382C4B" w:rsidRDefault="0061453B" w:rsidP="00827F4E">
      <w:pPr>
        <w:autoSpaceDE w:val="0"/>
        <w:autoSpaceDN w:val="0"/>
        <w:adjustRightInd w:val="0"/>
        <w:rPr>
          <w:sz w:val="16"/>
          <w:szCs w:val="16"/>
        </w:rPr>
      </w:pPr>
    </w:p>
    <w:p w:rsidR="0061453B" w:rsidRPr="00382C4B" w:rsidRDefault="0061453B" w:rsidP="00BA0E8D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382C4B">
        <w:rPr>
          <w:sz w:val="28"/>
          <w:szCs w:val="28"/>
        </w:rPr>
        <w:t>Поручить администрации МО «Кингисеппское городское поселение», как органу, осуществляющему муниципальный контроль в МО «Кингисеппское городское поселение» провести финансово-хозяйственную проверку ОАО «Управляющая компания».</w:t>
      </w:r>
    </w:p>
    <w:p w:rsidR="0061453B" w:rsidRDefault="0061453B" w:rsidP="00BA0E8D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рабочую группу от Совета депутатов МО «Кингисеппское городское поселение» в составе:</w:t>
      </w:r>
    </w:p>
    <w:p w:rsidR="0061453B" w:rsidRPr="00EF21AA" w:rsidRDefault="0061453B" w:rsidP="00EF21AA">
      <w:pPr>
        <w:ind w:right="-1" w:firstLine="426"/>
        <w:jc w:val="both"/>
        <w:rPr>
          <w:sz w:val="28"/>
          <w:szCs w:val="28"/>
        </w:rPr>
      </w:pPr>
      <w:r w:rsidRPr="00EF21AA">
        <w:rPr>
          <w:sz w:val="28"/>
          <w:szCs w:val="28"/>
        </w:rPr>
        <w:t>- Бойко Александр Алексеевич, депутат по избирательному округу № 4;</w:t>
      </w:r>
    </w:p>
    <w:p w:rsidR="0061453B" w:rsidRDefault="0061453B" w:rsidP="00EF21AA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- Иванова Ирина Александровна</w:t>
      </w:r>
      <w:r w:rsidRPr="005F71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депутат по </w:t>
      </w:r>
      <w:r w:rsidRPr="005F7161">
        <w:rPr>
          <w:sz w:val="28"/>
          <w:szCs w:val="28"/>
        </w:rPr>
        <w:t>изб</w:t>
      </w:r>
      <w:r>
        <w:rPr>
          <w:sz w:val="28"/>
          <w:szCs w:val="28"/>
        </w:rPr>
        <w:t>ирательному</w:t>
      </w:r>
      <w:r w:rsidRPr="005F7161">
        <w:rPr>
          <w:sz w:val="28"/>
          <w:szCs w:val="28"/>
        </w:rPr>
        <w:t xml:space="preserve"> окр</w:t>
      </w:r>
      <w:r>
        <w:rPr>
          <w:sz w:val="28"/>
          <w:szCs w:val="28"/>
        </w:rPr>
        <w:t>угу № 6;</w:t>
      </w:r>
    </w:p>
    <w:p w:rsidR="0061453B" w:rsidRDefault="0061453B" w:rsidP="00EF21AA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- Грекова Ирина Викторовна</w:t>
      </w:r>
      <w:r w:rsidRPr="005F71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депутат по </w:t>
      </w:r>
      <w:r w:rsidRPr="005F7161">
        <w:rPr>
          <w:sz w:val="28"/>
          <w:szCs w:val="28"/>
        </w:rPr>
        <w:t>изб</w:t>
      </w:r>
      <w:r>
        <w:rPr>
          <w:sz w:val="28"/>
          <w:szCs w:val="28"/>
        </w:rPr>
        <w:t>ирательному</w:t>
      </w:r>
      <w:r w:rsidRPr="005F7161">
        <w:rPr>
          <w:sz w:val="28"/>
          <w:szCs w:val="28"/>
        </w:rPr>
        <w:t xml:space="preserve"> окр</w:t>
      </w:r>
      <w:r>
        <w:rPr>
          <w:sz w:val="28"/>
          <w:szCs w:val="28"/>
        </w:rPr>
        <w:t>угу № 12;</w:t>
      </w:r>
    </w:p>
    <w:p w:rsidR="0061453B" w:rsidRDefault="0061453B" w:rsidP="00BA0E8D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- Гячене Любовь Васильевна</w:t>
      </w:r>
      <w:r w:rsidRPr="005F71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депутат по </w:t>
      </w:r>
      <w:r w:rsidRPr="005F7161">
        <w:rPr>
          <w:sz w:val="28"/>
          <w:szCs w:val="28"/>
        </w:rPr>
        <w:t>изб</w:t>
      </w:r>
      <w:r>
        <w:rPr>
          <w:sz w:val="28"/>
          <w:szCs w:val="28"/>
        </w:rPr>
        <w:t>ирательному</w:t>
      </w:r>
      <w:r w:rsidRPr="005F7161">
        <w:rPr>
          <w:sz w:val="28"/>
          <w:szCs w:val="28"/>
        </w:rPr>
        <w:t xml:space="preserve"> окр</w:t>
      </w:r>
      <w:r>
        <w:rPr>
          <w:sz w:val="28"/>
          <w:szCs w:val="28"/>
        </w:rPr>
        <w:t>угу</w:t>
      </w:r>
      <w:r w:rsidRPr="005F7161">
        <w:rPr>
          <w:sz w:val="28"/>
          <w:szCs w:val="28"/>
        </w:rPr>
        <w:t xml:space="preserve"> № </w:t>
      </w:r>
      <w:r>
        <w:rPr>
          <w:sz w:val="28"/>
          <w:szCs w:val="28"/>
        </w:rPr>
        <w:t>17;</w:t>
      </w:r>
    </w:p>
    <w:p w:rsidR="0061453B" w:rsidRPr="005F7161" w:rsidRDefault="0061453B" w:rsidP="00EF21AA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- Русских Юрий Николаевич</w:t>
      </w:r>
      <w:r w:rsidRPr="005F71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депутат по </w:t>
      </w:r>
      <w:r w:rsidRPr="005F7161">
        <w:rPr>
          <w:sz w:val="28"/>
          <w:szCs w:val="28"/>
        </w:rPr>
        <w:t>изб</w:t>
      </w:r>
      <w:r>
        <w:rPr>
          <w:sz w:val="28"/>
          <w:szCs w:val="28"/>
        </w:rPr>
        <w:t>ирательному</w:t>
      </w:r>
      <w:r w:rsidRPr="005F7161">
        <w:rPr>
          <w:sz w:val="28"/>
          <w:szCs w:val="28"/>
        </w:rPr>
        <w:t xml:space="preserve"> окр</w:t>
      </w:r>
      <w:r>
        <w:rPr>
          <w:sz w:val="28"/>
          <w:szCs w:val="28"/>
        </w:rPr>
        <w:t>угу № 18;</w:t>
      </w:r>
    </w:p>
    <w:p w:rsidR="0061453B" w:rsidRDefault="0061453B" w:rsidP="00BA0E8D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</w:rPr>
        <w:t>- Шуляк Андрей Викторович</w:t>
      </w:r>
      <w:r w:rsidRPr="005F71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депутат по </w:t>
      </w:r>
      <w:r w:rsidRPr="005F7161">
        <w:rPr>
          <w:sz w:val="28"/>
          <w:szCs w:val="28"/>
        </w:rPr>
        <w:t>изб</w:t>
      </w:r>
      <w:r>
        <w:rPr>
          <w:sz w:val="28"/>
          <w:szCs w:val="28"/>
        </w:rPr>
        <w:t>ирательному</w:t>
      </w:r>
      <w:r w:rsidRPr="005F7161">
        <w:rPr>
          <w:sz w:val="28"/>
          <w:szCs w:val="28"/>
        </w:rPr>
        <w:t xml:space="preserve"> окр</w:t>
      </w:r>
      <w:r>
        <w:rPr>
          <w:sz w:val="28"/>
          <w:szCs w:val="28"/>
        </w:rPr>
        <w:t>угу № 21;</w:t>
      </w:r>
    </w:p>
    <w:p w:rsidR="0061453B" w:rsidRDefault="0061453B" w:rsidP="00382C4B">
      <w:pPr>
        <w:ind w:left="567" w:right="-1" w:hanging="141"/>
        <w:jc w:val="both"/>
        <w:rPr>
          <w:sz w:val="28"/>
          <w:szCs w:val="28"/>
        </w:rPr>
      </w:pPr>
      <w:r>
        <w:rPr>
          <w:sz w:val="28"/>
          <w:szCs w:val="28"/>
        </w:rPr>
        <w:t>- Сокол Нина Николаевна, главный специалист-ревизор аппарата Совета депутатов МО «Кингисеппское городское поселение».</w:t>
      </w:r>
    </w:p>
    <w:p w:rsidR="0061453B" w:rsidRPr="00382C4B" w:rsidRDefault="0061453B" w:rsidP="00BA0E8D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382C4B">
        <w:rPr>
          <w:sz w:val="28"/>
          <w:szCs w:val="28"/>
        </w:rPr>
        <w:t>Для анализа результатов проверки, включить рабочую группу от Совета депутатов МО «Кингисеппское городское поселение» в состав комиссии по осуществлению финансово-хозяйственной проверки ОАО «Управляющая компания».</w:t>
      </w:r>
    </w:p>
    <w:p w:rsidR="0061453B" w:rsidRPr="00382C4B" w:rsidRDefault="0061453B" w:rsidP="00BA0E8D">
      <w:pPr>
        <w:numPr>
          <w:ilvl w:val="0"/>
          <w:numId w:val="3"/>
        </w:numPr>
        <w:tabs>
          <w:tab w:val="num" w:pos="567"/>
        </w:tabs>
        <w:ind w:left="426" w:right="-5" w:hanging="426"/>
        <w:jc w:val="both"/>
        <w:rPr>
          <w:sz w:val="28"/>
          <w:szCs w:val="28"/>
          <w:lang w:eastAsia="ar-SA"/>
        </w:rPr>
      </w:pPr>
      <w:r w:rsidRPr="00382C4B">
        <w:rPr>
          <w:sz w:val="28"/>
          <w:szCs w:val="28"/>
          <w:lang w:eastAsia="ar-SA"/>
        </w:rPr>
        <w:t>Исполнение настоящего решения возложить на администрацию МО «Кингисеппское городское поселение».</w:t>
      </w:r>
    </w:p>
    <w:p w:rsidR="0061453B" w:rsidRPr="006B323A" w:rsidRDefault="0061453B" w:rsidP="00BA0E8D">
      <w:pPr>
        <w:numPr>
          <w:ilvl w:val="0"/>
          <w:numId w:val="3"/>
        </w:numPr>
        <w:ind w:left="426" w:right="-5" w:hanging="426"/>
        <w:jc w:val="both"/>
        <w:rPr>
          <w:sz w:val="28"/>
          <w:szCs w:val="28"/>
          <w:lang w:eastAsia="ar-SA"/>
        </w:rPr>
      </w:pPr>
      <w:r w:rsidRPr="006B323A">
        <w:rPr>
          <w:sz w:val="28"/>
          <w:szCs w:val="28"/>
          <w:lang w:eastAsia="ar-SA"/>
        </w:rPr>
        <w:t xml:space="preserve">Контроль </w:t>
      </w:r>
      <w:r>
        <w:rPr>
          <w:sz w:val="28"/>
          <w:szCs w:val="28"/>
          <w:lang w:eastAsia="ar-SA"/>
        </w:rPr>
        <w:t>за</w:t>
      </w:r>
      <w:r w:rsidRPr="006B323A">
        <w:rPr>
          <w:sz w:val="28"/>
          <w:szCs w:val="28"/>
          <w:lang w:eastAsia="ar-SA"/>
        </w:rPr>
        <w:t xml:space="preserve"> исполнени</w:t>
      </w:r>
      <w:r>
        <w:rPr>
          <w:sz w:val="28"/>
          <w:szCs w:val="28"/>
          <w:lang w:eastAsia="ar-SA"/>
        </w:rPr>
        <w:t>ем</w:t>
      </w:r>
      <w:r w:rsidRPr="006B323A">
        <w:rPr>
          <w:sz w:val="28"/>
          <w:szCs w:val="28"/>
          <w:lang w:eastAsia="ar-SA"/>
        </w:rPr>
        <w:t xml:space="preserve"> настоящего решения  возложить на постоянную депутатскую комиссию по </w:t>
      </w:r>
      <w:r>
        <w:rPr>
          <w:sz w:val="28"/>
          <w:szCs w:val="28"/>
          <w:lang w:eastAsia="ar-SA"/>
        </w:rPr>
        <w:t>бюджету, налогам и ценовой политике</w:t>
      </w:r>
      <w:r w:rsidRPr="006B323A">
        <w:rPr>
          <w:sz w:val="28"/>
          <w:szCs w:val="28"/>
          <w:lang w:eastAsia="ar-SA"/>
        </w:rPr>
        <w:t>.</w:t>
      </w:r>
    </w:p>
    <w:p w:rsidR="0061453B" w:rsidRDefault="0061453B" w:rsidP="00827F4E"/>
    <w:p w:rsidR="0061453B" w:rsidRDefault="0061453B" w:rsidP="00827F4E"/>
    <w:p w:rsidR="0061453B" w:rsidRDefault="0061453B" w:rsidP="00827F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1453B" w:rsidRDefault="0061453B" w:rsidP="006961EB">
      <w:pPr>
        <w:jc w:val="both"/>
      </w:pPr>
      <w:r>
        <w:rPr>
          <w:sz w:val="28"/>
          <w:szCs w:val="28"/>
        </w:rPr>
        <w:t>МО "Кингисеппское городское поселение"                             А.И. Невский</w:t>
      </w:r>
    </w:p>
    <w:sectPr w:rsidR="0061453B" w:rsidSect="00382C4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925E2"/>
    <w:multiLevelType w:val="hybridMultilevel"/>
    <w:tmpl w:val="38547A0C"/>
    <w:lvl w:ilvl="0" w:tplc="566617E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35306C"/>
    <w:multiLevelType w:val="hybridMultilevel"/>
    <w:tmpl w:val="0708F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2E5AC8"/>
    <w:multiLevelType w:val="hybridMultilevel"/>
    <w:tmpl w:val="D7B24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E608D"/>
    <w:multiLevelType w:val="hybridMultilevel"/>
    <w:tmpl w:val="100CF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F4E"/>
    <w:rsid w:val="001C6E74"/>
    <w:rsid w:val="003100F0"/>
    <w:rsid w:val="0038162E"/>
    <w:rsid w:val="00382C4B"/>
    <w:rsid w:val="00427DF3"/>
    <w:rsid w:val="004854D1"/>
    <w:rsid w:val="005F7161"/>
    <w:rsid w:val="006123D0"/>
    <w:rsid w:val="0061453B"/>
    <w:rsid w:val="006961EB"/>
    <w:rsid w:val="006B323A"/>
    <w:rsid w:val="007904BB"/>
    <w:rsid w:val="007F19FE"/>
    <w:rsid w:val="00827F4E"/>
    <w:rsid w:val="008F2BEB"/>
    <w:rsid w:val="009A33FD"/>
    <w:rsid w:val="00BA0E8D"/>
    <w:rsid w:val="00CC1EC5"/>
    <w:rsid w:val="00D674EA"/>
    <w:rsid w:val="00E640AB"/>
    <w:rsid w:val="00EA6D2E"/>
    <w:rsid w:val="00EF21AA"/>
    <w:rsid w:val="00FB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F4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27F4E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rsid w:val="006961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61E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55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317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2010-05-20T07:01:00Z</cp:lastPrinted>
  <dcterms:created xsi:type="dcterms:W3CDTF">2010-06-21T11:20:00Z</dcterms:created>
  <dcterms:modified xsi:type="dcterms:W3CDTF">2010-06-21T11:20:00Z</dcterms:modified>
</cp:coreProperties>
</file>